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02E" w:rsidRDefault="00C5702E" w:rsidP="006D4D33">
      <w:pPr>
        <w:spacing w:line="3700" w:lineRule="exact"/>
        <w:jc w:val="center"/>
        <w:rPr>
          <w:rFonts w:ascii="方正小标宋简体" w:eastAsia="方正小标宋简体" w:hAnsi="宋体"/>
          <w:bCs/>
          <w:kern w:val="0"/>
          <w:sz w:val="44"/>
          <w:szCs w:val="36"/>
        </w:rPr>
      </w:pPr>
    </w:p>
    <w:p w:rsidR="00C5702E" w:rsidRPr="00365582" w:rsidRDefault="00C5702E" w:rsidP="00C5702E">
      <w:pPr>
        <w:spacing w:line="600" w:lineRule="exact"/>
        <w:jc w:val="center"/>
        <w:rPr>
          <w:rFonts w:ascii="仿宋_GB2312" w:eastAsia="仿宋_GB2312"/>
          <w:sz w:val="32"/>
          <w:szCs w:val="32"/>
        </w:rPr>
      </w:pPr>
      <w:r>
        <w:rPr>
          <w:rFonts w:ascii="仿宋_GB2312" w:eastAsia="仿宋_GB2312" w:hint="eastAsia"/>
          <w:sz w:val="32"/>
          <w:szCs w:val="32"/>
        </w:rPr>
        <w:t>审</w:t>
      </w:r>
      <w:r w:rsidRPr="00365582">
        <w:rPr>
          <w:rFonts w:ascii="仿宋_GB2312" w:eastAsia="仿宋_GB2312" w:hint="eastAsia"/>
          <w:sz w:val="32"/>
          <w:szCs w:val="32"/>
        </w:rPr>
        <w:t>发〔2</w:t>
      </w:r>
      <w:r w:rsidRPr="00365582">
        <w:rPr>
          <w:rFonts w:ascii="仿宋_GB2312" w:eastAsia="仿宋_GB2312" w:hAnsi="宋体" w:hint="eastAsia"/>
          <w:sz w:val="32"/>
          <w:szCs w:val="32"/>
        </w:rPr>
        <w:t>0</w:t>
      </w:r>
      <w:r w:rsidRPr="00365582">
        <w:rPr>
          <w:rFonts w:ascii="仿宋_GB2312" w:eastAsia="仿宋_GB2312" w:hint="eastAsia"/>
          <w:sz w:val="32"/>
          <w:szCs w:val="32"/>
        </w:rPr>
        <w:t>1</w:t>
      </w:r>
      <w:r>
        <w:rPr>
          <w:rFonts w:ascii="仿宋_GB2312" w:eastAsia="仿宋_GB2312" w:hint="eastAsia"/>
          <w:sz w:val="32"/>
          <w:szCs w:val="32"/>
        </w:rPr>
        <w:t>6</w:t>
      </w:r>
      <w:r w:rsidRPr="00365582">
        <w:rPr>
          <w:rFonts w:ascii="仿宋_GB2312" w:eastAsia="仿宋_GB2312" w:hint="eastAsia"/>
          <w:sz w:val="32"/>
          <w:szCs w:val="32"/>
        </w:rPr>
        <w:t>〕</w:t>
      </w:r>
      <w:r>
        <w:rPr>
          <w:rFonts w:ascii="仿宋_GB2312" w:eastAsia="仿宋_GB2312" w:hint="eastAsia"/>
          <w:sz w:val="32"/>
          <w:szCs w:val="32"/>
        </w:rPr>
        <w:t>2</w:t>
      </w:r>
      <w:r w:rsidRPr="00365582">
        <w:rPr>
          <w:rFonts w:ascii="仿宋_GB2312" w:eastAsia="仿宋_GB2312" w:hint="eastAsia"/>
          <w:sz w:val="32"/>
          <w:szCs w:val="32"/>
        </w:rPr>
        <w:t>号</w:t>
      </w:r>
    </w:p>
    <w:p w:rsidR="00C5702E" w:rsidRDefault="00C5702E" w:rsidP="00C5702E">
      <w:pPr>
        <w:spacing w:line="1200" w:lineRule="exact"/>
        <w:jc w:val="center"/>
        <w:rPr>
          <w:rFonts w:ascii="方正小标宋简体" w:eastAsia="方正小标宋简体" w:hAnsi="宋体"/>
          <w:bCs/>
          <w:kern w:val="0"/>
          <w:sz w:val="44"/>
          <w:szCs w:val="36"/>
        </w:rPr>
      </w:pPr>
    </w:p>
    <w:p w:rsidR="00B81B79" w:rsidRDefault="00C5702E" w:rsidP="00B81B79">
      <w:pPr>
        <w:spacing w:line="560" w:lineRule="exact"/>
        <w:jc w:val="center"/>
        <w:rPr>
          <w:rFonts w:ascii="方正小标宋简体" w:eastAsia="方正小标宋简体" w:hAnsi="宋体"/>
          <w:bCs/>
          <w:kern w:val="0"/>
          <w:sz w:val="44"/>
          <w:szCs w:val="36"/>
        </w:rPr>
      </w:pPr>
      <w:r w:rsidRPr="00CC2953">
        <w:rPr>
          <w:rFonts w:ascii="Calibri" w:eastAsia="方正小标宋简体" w:hAnsi="Calibri" w:hint="eastAsia"/>
          <w:bCs/>
          <w:sz w:val="44"/>
          <w:szCs w:val="44"/>
        </w:rPr>
        <w:t>关于印发</w:t>
      </w:r>
      <w:proofErr w:type="gramStart"/>
      <w:r w:rsidRPr="00CC2953">
        <w:rPr>
          <w:rFonts w:ascii="Calibri" w:eastAsia="方正小标宋简体" w:hAnsi="Calibri" w:hint="eastAsia"/>
          <w:bCs/>
          <w:sz w:val="44"/>
          <w:szCs w:val="44"/>
        </w:rPr>
        <w:t>《</w:t>
      </w:r>
      <w:proofErr w:type="gramEnd"/>
      <w:r>
        <w:rPr>
          <w:rFonts w:ascii="方正小标宋简体" w:eastAsia="方正小标宋简体" w:hAnsi="宋体" w:hint="eastAsia"/>
          <w:bCs/>
          <w:kern w:val="0"/>
          <w:sz w:val="44"/>
          <w:szCs w:val="36"/>
        </w:rPr>
        <w:t>北京信息科技大学</w:t>
      </w:r>
    </w:p>
    <w:p w:rsidR="00C5702E" w:rsidRPr="00C5702E" w:rsidRDefault="00C5702E" w:rsidP="00B81B79">
      <w:pPr>
        <w:spacing w:line="560" w:lineRule="exact"/>
        <w:jc w:val="center"/>
        <w:rPr>
          <w:rFonts w:ascii="方正小标宋简体" w:eastAsia="方正小标宋简体" w:hAnsi="宋体"/>
          <w:bCs/>
          <w:kern w:val="0"/>
          <w:sz w:val="44"/>
          <w:szCs w:val="36"/>
        </w:rPr>
      </w:pPr>
      <w:r>
        <w:rPr>
          <w:rFonts w:ascii="方正小标宋简体" w:eastAsia="方正小标宋简体" w:hAnsi="宋体" w:hint="eastAsia"/>
          <w:bCs/>
          <w:kern w:val="0"/>
          <w:sz w:val="44"/>
          <w:szCs w:val="36"/>
        </w:rPr>
        <w:t>审计</w:t>
      </w:r>
      <w:r>
        <w:rPr>
          <w:rFonts w:ascii="方正小标宋简体" w:eastAsia="方正小标宋简体" w:hAnsi="宋体"/>
          <w:bCs/>
          <w:kern w:val="0"/>
          <w:sz w:val="44"/>
          <w:szCs w:val="36"/>
        </w:rPr>
        <w:t>档案管理办法</w:t>
      </w:r>
      <w:proofErr w:type="gramStart"/>
      <w:r w:rsidRPr="00CC2953">
        <w:rPr>
          <w:rFonts w:ascii="Calibri" w:eastAsia="方正小标宋简体" w:hAnsi="Calibri" w:hint="eastAsia"/>
          <w:bCs/>
          <w:sz w:val="44"/>
          <w:szCs w:val="44"/>
        </w:rPr>
        <w:t>》</w:t>
      </w:r>
      <w:proofErr w:type="gramEnd"/>
      <w:r w:rsidRPr="00CC2953">
        <w:rPr>
          <w:rFonts w:ascii="Calibri" w:eastAsia="方正小标宋简体" w:hAnsi="Calibri" w:hint="eastAsia"/>
          <w:bCs/>
          <w:sz w:val="44"/>
          <w:szCs w:val="44"/>
        </w:rPr>
        <w:t>的通知</w:t>
      </w:r>
    </w:p>
    <w:p w:rsidR="00072CB1" w:rsidRDefault="00072CB1" w:rsidP="0035116C">
      <w:pPr>
        <w:spacing w:line="560" w:lineRule="exact"/>
        <w:rPr>
          <w:rFonts w:ascii="仿宋_GB2312" w:eastAsia="仿宋_GB2312" w:hAnsi="宋体"/>
          <w:sz w:val="32"/>
          <w:szCs w:val="32"/>
        </w:rPr>
      </w:pPr>
    </w:p>
    <w:p w:rsidR="00C5702E" w:rsidRPr="0035116C" w:rsidRDefault="00B81B79" w:rsidP="0035116C">
      <w:pPr>
        <w:spacing w:line="560" w:lineRule="exact"/>
        <w:rPr>
          <w:rFonts w:ascii="仿宋_GB2312" w:eastAsia="仿宋_GB2312" w:hAnsi="宋体"/>
          <w:sz w:val="32"/>
          <w:szCs w:val="32"/>
        </w:rPr>
      </w:pPr>
      <w:r>
        <w:rPr>
          <w:rFonts w:ascii="仿宋_GB2312" w:eastAsia="仿宋_GB2312" w:hAnsi="宋体" w:hint="eastAsia"/>
          <w:sz w:val="32"/>
          <w:szCs w:val="32"/>
        </w:rPr>
        <w:t>各有关</w:t>
      </w:r>
      <w:r w:rsidR="00C5702E" w:rsidRPr="0035116C">
        <w:rPr>
          <w:rFonts w:ascii="仿宋_GB2312" w:eastAsia="仿宋_GB2312" w:hAnsi="宋体" w:hint="eastAsia"/>
          <w:sz w:val="32"/>
          <w:szCs w:val="32"/>
        </w:rPr>
        <w:t>单位:</w:t>
      </w:r>
    </w:p>
    <w:p w:rsidR="00C5702E" w:rsidRPr="002B0784" w:rsidRDefault="00B81B79" w:rsidP="0035116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现将</w:t>
      </w:r>
      <w:r w:rsidR="00C5702E" w:rsidRPr="0035116C">
        <w:rPr>
          <w:rFonts w:ascii="仿宋_GB2312" w:eastAsia="仿宋_GB2312" w:hAnsi="宋体" w:hint="eastAsia"/>
          <w:sz w:val="32"/>
          <w:szCs w:val="32"/>
        </w:rPr>
        <w:t>《</w:t>
      </w:r>
      <w:r w:rsidR="00C5702E" w:rsidRPr="0035116C">
        <w:rPr>
          <w:rFonts w:ascii="仿宋_GB2312" w:eastAsia="仿宋_GB2312" w:hAnsi="宋体" w:hint="eastAsia"/>
          <w:bCs/>
          <w:kern w:val="0"/>
          <w:sz w:val="32"/>
          <w:szCs w:val="32"/>
        </w:rPr>
        <w:t>北京信息科技大学审计档案管理办法</w:t>
      </w:r>
      <w:r w:rsidR="00C5702E" w:rsidRPr="0035116C">
        <w:rPr>
          <w:rFonts w:ascii="仿宋_GB2312" w:eastAsia="仿宋_GB2312" w:hAnsi="宋体" w:hint="eastAsia"/>
          <w:sz w:val="32"/>
          <w:szCs w:val="32"/>
        </w:rPr>
        <w:t>》，印发给你们，请遵照执行。</w:t>
      </w:r>
    </w:p>
    <w:p w:rsidR="00C5702E" w:rsidRDefault="00C5702E" w:rsidP="0035116C">
      <w:pPr>
        <w:spacing w:line="560" w:lineRule="exact"/>
        <w:rPr>
          <w:rFonts w:ascii="仿宋_GB2312" w:eastAsia="仿宋_GB2312"/>
          <w:b/>
          <w:sz w:val="32"/>
          <w:szCs w:val="32"/>
        </w:rPr>
      </w:pPr>
    </w:p>
    <w:p w:rsidR="006D4D33" w:rsidRDefault="006D4D33" w:rsidP="0035116C">
      <w:pPr>
        <w:spacing w:line="560" w:lineRule="exact"/>
        <w:rPr>
          <w:rFonts w:ascii="仿宋_GB2312" w:eastAsia="仿宋_GB2312"/>
          <w:b/>
          <w:sz w:val="32"/>
          <w:szCs w:val="32"/>
        </w:rPr>
      </w:pPr>
    </w:p>
    <w:p w:rsidR="00C5702E" w:rsidRPr="007451A1" w:rsidRDefault="00C5702E" w:rsidP="0035116C">
      <w:pPr>
        <w:widowControl/>
        <w:spacing w:line="560" w:lineRule="exact"/>
        <w:ind w:rightChars="400" w:right="840" w:firstLineChars="200" w:firstLine="640"/>
        <w:jc w:val="right"/>
        <w:rPr>
          <w:rFonts w:ascii="仿宋_GB2312" w:eastAsia="仿宋_GB2312" w:hAnsi="宋体" w:cs="宋体"/>
          <w:bCs/>
          <w:kern w:val="0"/>
          <w:sz w:val="32"/>
          <w:szCs w:val="32"/>
        </w:rPr>
      </w:pPr>
      <w:r w:rsidRPr="007451A1">
        <w:rPr>
          <w:rFonts w:ascii="仿宋_GB2312" w:eastAsia="仿宋_GB2312" w:hAnsi="宋体" w:cs="宋体" w:hint="eastAsia"/>
          <w:bCs/>
          <w:kern w:val="0"/>
          <w:sz w:val="32"/>
          <w:szCs w:val="32"/>
        </w:rPr>
        <w:t>北京信息科技大学</w:t>
      </w:r>
      <w:r w:rsidR="00B81B79">
        <w:rPr>
          <w:rFonts w:ascii="仿宋_GB2312" w:eastAsia="仿宋_GB2312" w:hAnsi="宋体" w:cs="宋体" w:hint="eastAsia"/>
          <w:bCs/>
          <w:kern w:val="0"/>
          <w:sz w:val="32"/>
          <w:szCs w:val="32"/>
        </w:rPr>
        <w:t>审计处</w:t>
      </w:r>
    </w:p>
    <w:p w:rsidR="00C5702E" w:rsidRDefault="00C5702E" w:rsidP="00B81B79">
      <w:pPr>
        <w:spacing w:line="560" w:lineRule="exact"/>
        <w:ind w:rightChars="650" w:right="1365" w:firstLineChars="200" w:firstLine="640"/>
        <w:jc w:val="right"/>
        <w:rPr>
          <w:rFonts w:ascii="仿宋_GB2312" w:eastAsia="仿宋_GB2312" w:hAnsi="宋体" w:cs="宋体"/>
          <w:bCs/>
          <w:kern w:val="0"/>
          <w:sz w:val="32"/>
          <w:szCs w:val="32"/>
        </w:rPr>
      </w:pPr>
      <w:r>
        <w:rPr>
          <w:rFonts w:ascii="仿宋_GB2312" w:eastAsia="仿宋_GB2312" w:hAnsi="宋体" w:cs="宋体" w:hint="eastAsia"/>
          <w:bCs/>
          <w:kern w:val="0"/>
          <w:sz w:val="32"/>
          <w:szCs w:val="32"/>
        </w:rPr>
        <w:t>2016</w:t>
      </w:r>
      <w:r w:rsidRPr="007451A1">
        <w:rPr>
          <w:rFonts w:ascii="仿宋_GB2312" w:eastAsia="仿宋_GB2312" w:hAnsi="宋体" w:cs="宋体" w:hint="eastAsia"/>
          <w:bCs/>
          <w:kern w:val="0"/>
          <w:sz w:val="32"/>
          <w:szCs w:val="32"/>
        </w:rPr>
        <w:t>年</w:t>
      </w:r>
      <w:r>
        <w:rPr>
          <w:rFonts w:ascii="仿宋_GB2312" w:eastAsia="仿宋_GB2312" w:hAnsi="宋体" w:cs="宋体" w:hint="eastAsia"/>
          <w:bCs/>
          <w:kern w:val="0"/>
          <w:sz w:val="32"/>
          <w:szCs w:val="32"/>
        </w:rPr>
        <w:t>3</w:t>
      </w:r>
      <w:r w:rsidRPr="007451A1">
        <w:rPr>
          <w:rFonts w:ascii="仿宋_GB2312" w:eastAsia="仿宋_GB2312" w:hAnsi="宋体" w:cs="宋体" w:hint="eastAsia"/>
          <w:bCs/>
          <w:kern w:val="0"/>
          <w:sz w:val="32"/>
          <w:szCs w:val="32"/>
        </w:rPr>
        <w:t>月</w:t>
      </w:r>
      <w:r w:rsidR="00B81B79">
        <w:rPr>
          <w:rFonts w:ascii="仿宋_GB2312" w:eastAsia="仿宋_GB2312" w:hAnsi="宋体" w:cs="宋体" w:hint="eastAsia"/>
          <w:bCs/>
          <w:kern w:val="0"/>
          <w:sz w:val="32"/>
          <w:szCs w:val="32"/>
        </w:rPr>
        <w:t xml:space="preserve"> </w:t>
      </w:r>
      <w:r w:rsidR="00A4679F">
        <w:rPr>
          <w:rFonts w:ascii="仿宋_GB2312" w:eastAsia="仿宋_GB2312" w:hAnsi="宋体" w:cs="宋体" w:hint="eastAsia"/>
          <w:bCs/>
          <w:kern w:val="0"/>
          <w:sz w:val="32"/>
          <w:szCs w:val="32"/>
        </w:rPr>
        <w:t>24</w:t>
      </w:r>
      <w:bookmarkStart w:id="0" w:name="_GoBack"/>
      <w:bookmarkEnd w:id="0"/>
      <w:r w:rsidR="00B81B79">
        <w:rPr>
          <w:rFonts w:ascii="仿宋_GB2312" w:eastAsia="仿宋_GB2312" w:hAnsi="宋体" w:cs="宋体" w:hint="eastAsia"/>
          <w:bCs/>
          <w:kern w:val="0"/>
          <w:sz w:val="32"/>
          <w:szCs w:val="32"/>
        </w:rPr>
        <w:t xml:space="preserve"> </w:t>
      </w:r>
      <w:r w:rsidRPr="007451A1">
        <w:rPr>
          <w:rFonts w:ascii="仿宋_GB2312" w:eastAsia="仿宋_GB2312" w:hAnsi="宋体" w:cs="宋体" w:hint="eastAsia"/>
          <w:bCs/>
          <w:kern w:val="0"/>
          <w:sz w:val="32"/>
          <w:szCs w:val="32"/>
        </w:rPr>
        <w:t>日</w:t>
      </w:r>
    </w:p>
    <w:p w:rsidR="006D4D33" w:rsidRDefault="006D4D33" w:rsidP="006D4D33">
      <w:pPr>
        <w:spacing w:line="560" w:lineRule="exact"/>
        <w:ind w:rightChars="450" w:right="945" w:firstLineChars="200" w:firstLine="640"/>
        <w:jc w:val="right"/>
        <w:rPr>
          <w:rFonts w:ascii="仿宋_GB2312" w:eastAsia="仿宋_GB2312" w:hAnsi="宋体" w:cs="宋体"/>
          <w:bCs/>
          <w:kern w:val="0"/>
          <w:sz w:val="32"/>
          <w:szCs w:val="32"/>
        </w:rPr>
      </w:pPr>
    </w:p>
    <w:p w:rsidR="006D4D33" w:rsidRPr="0035116C" w:rsidRDefault="006D4D33" w:rsidP="006D4D33">
      <w:pPr>
        <w:spacing w:line="560" w:lineRule="exact"/>
        <w:ind w:rightChars="450" w:right="945" w:firstLineChars="200" w:firstLine="643"/>
        <w:jc w:val="right"/>
        <w:rPr>
          <w:rFonts w:ascii="仿宋_GB2312" w:eastAsia="仿宋_GB2312"/>
          <w:b/>
          <w:sz w:val="32"/>
          <w:szCs w:val="32"/>
        </w:rPr>
      </w:pPr>
    </w:p>
    <w:p w:rsidR="00B81B79" w:rsidRDefault="00B81B79" w:rsidP="0035116C">
      <w:pPr>
        <w:spacing w:line="560" w:lineRule="exact"/>
        <w:ind w:firstLineChars="200" w:firstLine="880"/>
        <w:jc w:val="center"/>
        <w:rPr>
          <w:rFonts w:ascii="方正小标宋简体" w:eastAsia="方正小标宋简体" w:hAnsi="宋体"/>
          <w:bCs/>
          <w:kern w:val="0"/>
          <w:sz w:val="44"/>
          <w:szCs w:val="36"/>
        </w:rPr>
        <w:sectPr w:rsidR="00B81B79" w:rsidSect="00583C19">
          <w:footerReference w:type="even" r:id="rId8"/>
          <w:footerReference w:type="default" r:id="rId9"/>
          <w:pgSz w:w="11906" w:h="16838"/>
          <w:pgMar w:top="2098" w:right="1474" w:bottom="1985" w:left="1588" w:header="851" w:footer="992" w:gutter="0"/>
          <w:cols w:space="425"/>
          <w:docGrid w:type="lines" w:linePitch="312"/>
        </w:sectPr>
      </w:pPr>
    </w:p>
    <w:p w:rsidR="00C5702E" w:rsidRPr="00C5702E" w:rsidRDefault="00C5702E" w:rsidP="00E53DB8">
      <w:pPr>
        <w:spacing w:line="560" w:lineRule="exact"/>
        <w:jc w:val="center"/>
        <w:rPr>
          <w:rFonts w:ascii="方正小标宋简体" w:eastAsia="方正小标宋简体" w:hAnsi="宋体"/>
          <w:bCs/>
          <w:kern w:val="0"/>
          <w:sz w:val="44"/>
          <w:szCs w:val="36"/>
        </w:rPr>
      </w:pPr>
      <w:r>
        <w:rPr>
          <w:rFonts w:ascii="方正小标宋简体" w:eastAsia="方正小标宋简体" w:hAnsi="宋体" w:hint="eastAsia"/>
          <w:bCs/>
          <w:kern w:val="0"/>
          <w:sz w:val="44"/>
          <w:szCs w:val="36"/>
        </w:rPr>
        <w:lastRenderedPageBreak/>
        <w:t>北京信息科技大学审计</w:t>
      </w:r>
      <w:r>
        <w:rPr>
          <w:rFonts w:ascii="方正小标宋简体" w:eastAsia="方正小标宋简体" w:hAnsi="宋体"/>
          <w:bCs/>
          <w:kern w:val="0"/>
          <w:sz w:val="44"/>
          <w:szCs w:val="36"/>
        </w:rPr>
        <w:t>档案管理办法</w:t>
      </w:r>
    </w:p>
    <w:p w:rsidR="000C51AD" w:rsidRPr="0035116C" w:rsidRDefault="000C51AD" w:rsidP="00A4679F">
      <w:pPr>
        <w:spacing w:beforeLines="50" w:before="156" w:afterLines="50" w:after="156" w:line="560" w:lineRule="exact"/>
        <w:jc w:val="center"/>
        <w:rPr>
          <w:rFonts w:ascii="黑体" w:eastAsia="黑体"/>
          <w:sz w:val="32"/>
          <w:szCs w:val="32"/>
        </w:rPr>
      </w:pPr>
      <w:r>
        <w:rPr>
          <w:rFonts w:ascii="黑体" w:eastAsia="黑体" w:hint="eastAsia"/>
          <w:sz w:val="32"/>
          <w:szCs w:val="32"/>
        </w:rPr>
        <w:t>第一章  总则</w:t>
      </w:r>
    </w:p>
    <w:p w:rsidR="000C51AD" w:rsidRPr="0081603F" w:rsidRDefault="0081603F" w:rsidP="0035116C">
      <w:pPr>
        <w:pStyle w:val="a3"/>
        <w:numPr>
          <w:ilvl w:val="0"/>
          <w:numId w:val="1"/>
        </w:numPr>
        <w:spacing w:line="560" w:lineRule="exact"/>
        <w:rPr>
          <w:rFonts w:ascii="仿宋_GB2312" w:eastAsia="仿宋_GB2312"/>
          <w:sz w:val="32"/>
          <w:szCs w:val="32"/>
        </w:rPr>
      </w:pPr>
      <w:r w:rsidRPr="0081603F">
        <w:rPr>
          <w:rFonts w:ascii="仿宋_GB2312" w:eastAsia="仿宋_GB2312" w:hint="eastAsia"/>
          <w:sz w:val="32"/>
          <w:szCs w:val="32"/>
        </w:rPr>
        <w:t>为了规范学校</w:t>
      </w:r>
      <w:r w:rsidRPr="0081603F">
        <w:rPr>
          <w:rFonts w:ascii="仿宋_GB2312" w:eastAsia="仿宋_GB2312"/>
          <w:sz w:val="32"/>
          <w:szCs w:val="32"/>
        </w:rPr>
        <w:t>审计档案管理</w:t>
      </w:r>
      <w:r w:rsidR="000C51AD" w:rsidRPr="0081603F">
        <w:rPr>
          <w:rFonts w:ascii="仿宋_GB2312" w:eastAsia="仿宋_GB2312" w:hint="eastAsia"/>
          <w:sz w:val="32"/>
          <w:szCs w:val="32"/>
        </w:rPr>
        <w:t>，</w:t>
      </w:r>
      <w:r w:rsidRPr="0081603F">
        <w:rPr>
          <w:rFonts w:ascii="仿宋_GB2312" w:eastAsia="仿宋_GB2312" w:hint="eastAsia"/>
          <w:sz w:val="32"/>
          <w:szCs w:val="32"/>
        </w:rPr>
        <w:t>维护审计档案的完整与安全，保证审计档案的质量，发挥审计档案的作用，根据</w:t>
      </w:r>
      <w:r w:rsidR="00744896">
        <w:rPr>
          <w:rFonts w:ascii="仿宋_GB2312" w:eastAsia="仿宋_GB2312" w:hint="eastAsia"/>
          <w:sz w:val="32"/>
          <w:szCs w:val="32"/>
        </w:rPr>
        <w:t>审计</w:t>
      </w:r>
      <w:r w:rsidR="00744896">
        <w:rPr>
          <w:rFonts w:ascii="仿宋_GB2312" w:eastAsia="仿宋_GB2312"/>
          <w:sz w:val="32"/>
          <w:szCs w:val="32"/>
        </w:rPr>
        <w:t>署</w:t>
      </w:r>
      <w:r w:rsidRPr="0081603F">
        <w:rPr>
          <w:rFonts w:ascii="仿宋_GB2312" w:eastAsia="仿宋_GB2312" w:hint="eastAsia"/>
          <w:sz w:val="32"/>
          <w:szCs w:val="32"/>
        </w:rPr>
        <w:t>《</w:t>
      </w:r>
      <w:r w:rsidR="00744896" w:rsidRPr="00744896">
        <w:rPr>
          <w:rFonts w:ascii="仿宋_GB2312" w:eastAsia="仿宋_GB2312" w:hint="eastAsia"/>
          <w:sz w:val="32"/>
          <w:szCs w:val="32"/>
        </w:rPr>
        <w:t>审计机关审计档案管理规定</w:t>
      </w:r>
      <w:r w:rsidRPr="0081603F">
        <w:rPr>
          <w:rFonts w:ascii="仿宋_GB2312" w:eastAsia="仿宋_GB2312" w:hint="eastAsia"/>
          <w:sz w:val="32"/>
          <w:szCs w:val="32"/>
        </w:rPr>
        <w:t>》</w:t>
      </w:r>
      <w:r w:rsidR="00D06EB2">
        <w:rPr>
          <w:rFonts w:ascii="仿宋_GB2312" w:eastAsia="仿宋_GB2312" w:hint="eastAsia"/>
          <w:sz w:val="32"/>
          <w:szCs w:val="32"/>
        </w:rPr>
        <w:t>、</w:t>
      </w:r>
      <w:r w:rsidR="00744896">
        <w:rPr>
          <w:rFonts w:ascii="仿宋_GB2312" w:eastAsia="仿宋_GB2312" w:hint="eastAsia"/>
          <w:sz w:val="32"/>
          <w:szCs w:val="32"/>
        </w:rPr>
        <w:t>中</w:t>
      </w:r>
      <w:r w:rsidR="00744896">
        <w:rPr>
          <w:rFonts w:ascii="仿宋_GB2312" w:eastAsia="仿宋_GB2312"/>
          <w:sz w:val="32"/>
          <w:szCs w:val="32"/>
        </w:rPr>
        <w:t>国</w:t>
      </w:r>
      <w:r w:rsidR="00744896">
        <w:rPr>
          <w:rFonts w:ascii="仿宋_GB2312" w:eastAsia="仿宋_GB2312" w:hint="eastAsia"/>
          <w:sz w:val="32"/>
          <w:szCs w:val="32"/>
        </w:rPr>
        <w:t>内部</w:t>
      </w:r>
      <w:r w:rsidR="00744896">
        <w:rPr>
          <w:rFonts w:ascii="仿宋_GB2312" w:eastAsia="仿宋_GB2312"/>
          <w:sz w:val="32"/>
          <w:szCs w:val="32"/>
        </w:rPr>
        <w:t>审计协会</w:t>
      </w:r>
      <w:r w:rsidR="00D06EB2">
        <w:rPr>
          <w:rFonts w:ascii="仿宋_GB2312" w:eastAsia="仿宋_GB2312"/>
          <w:sz w:val="32"/>
          <w:szCs w:val="32"/>
        </w:rPr>
        <w:t>《</w:t>
      </w:r>
      <w:r w:rsidR="00D06EB2">
        <w:rPr>
          <w:rFonts w:ascii="仿宋_GB2312" w:eastAsia="仿宋_GB2312" w:hint="eastAsia"/>
          <w:sz w:val="32"/>
          <w:szCs w:val="32"/>
        </w:rPr>
        <w:t>内部</w:t>
      </w:r>
      <w:r w:rsidR="00D06EB2">
        <w:rPr>
          <w:rFonts w:ascii="仿宋_GB2312" w:eastAsia="仿宋_GB2312"/>
          <w:sz w:val="32"/>
          <w:szCs w:val="32"/>
        </w:rPr>
        <w:t>审计基本准则》</w:t>
      </w:r>
      <w:r w:rsidRPr="0081603F">
        <w:rPr>
          <w:rFonts w:ascii="仿宋_GB2312" w:eastAsia="仿宋_GB2312" w:hint="eastAsia"/>
          <w:sz w:val="32"/>
          <w:szCs w:val="32"/>
        </w:rPr>
        <w:t>和有关法律法规，</w:t>
      </w:r>
      <w:r w:rsidR="000C51AD" w:rsidRPr="0081603F">
        <w:rPr>
          <w:rFonts w:ascii="仿宋_GB2312" w:eastAsia="仿宋_GB2312" w:hint="eastAsia"/>
          <w:sz w:val="32"/>
          <w:szCs w:val="32"/>
        </w:rPr>
        <w:t>结合学校实际，制定本办法。</w:t>
      </w:r>
    </w:p>
    <w:p w:rsidR="0081603F" w:rsidRDefault="00356AFD"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本</w:t>
      </w:r>
      <w:r w:rsidR="00C93C45">
        <w:rPr>
          <w:rFonts w:ascii="仿宋_GB2312" w:eastAsia="仿宋_GB2312" w:hint="eastAsia"/>
          <w:sz w:val="32"/>
          <w:szCs w:val="32"/>
        </w:rPr>
        <w:t>办法</w:t>
      </w:r>
      <w:r w:rsidRPr="00356AFD">
        <w:rPr>
          <w:rFonts w:ascii="仿宋_GB2312" w:eastAsia="仿宋_GB2312" w:hint="eastAsia"/>
          <w:sz w:val="32"/>
          <w:szCs w:val="32"/>
        </w:rPr>
        <w:t>所称审计档案，是指审计</w:t>
      </w:r>
      <w:r w:rsidRPr="00356AFD">
        <w:rPr>
          <w:rFonts w:ascii="仿宋_GB2312" w:eastAsia="仿宋_GB2312"/>
          <w:sz w:val="32"/>
          <w:szCs w:val="32"/>
        </w:rPr>
        <w:t>处</w:t>
      </w:r>
      <w:r w:rsidRPr="00356AFD">
        <w:rPr>
          <w:rFonts w:ascii="仿宋_GB2312" w:eastAsia="仿宋_GB2312" w:hint="eastAsia"/>
          <w:sz w:val="32"/>
          <w:szCs w:val="32"/>
        </w:rPr>
        <w:t>进行审计（含专项审计调查）活动中直</w:t>
      </w:r>
      <w:proofErr w:type="gramStart"/>
      <w:r w:rsidRPr="00356AFD">
        <w:rPr>
          <w:rFonts w:ascii="仿宋_GB2312" w:eastAsia="仿宋_GB2312" w:hint="eastAsia"/>
          <w:sz w:val="32"/>
          <w:szCs w:val="32"/>
        </w:rPr>
        <w:t>接形成</w:t>
      </w:r>
      <w:proofErr w:type="gramEnd"/>
      <w:r w:rsidRPr="00356AFD">
        <w:rPr>
          <w:rFonts w:ascii="仿宋_GB2312" w:eastAsia="仿宋_GB2312" w:hint="eastAsia"/>
          <w:sz w:val="32"/>
          <w:szCs w:val="32"/>
        </w:rPr>
        <w:t>的具有保存价值的各种文字、图表等不同形式的历史记录。</w:t>
      </w:r>
    </w:p>
    <w:p w:rsidR="000661F1" w:rsidRDefault="00C93C45"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本办法</w:t>
      </w:r>
      <w:r w:rsidR="000661F1">
        <w:rPr>
          <w:rFonts w:ascii="仿宋_GB2312" w:eastAsia="仿宋_GB2312"/>
          <w:sz w:val="32"/>
          <w:szCs w:val="32"/>
        </w:rPr>
        <w:t>所称审计档案</w:t>
      </w:r>
      <w:r w:rsidR="000661F1">
        <w:rPr>
          <w:rFonts w:ascii="仿宋_GB2312" w:eastAsia="仿宋_GB2312" w:hint="eastAsia"/>
          <w:sz w:val="32"/>
          <w:szCs w:val="32"/>
        </w:rPr>
        <w:t>管理，</w:t>
      </w:r>
      <w:r w:rsidR="000661F1">
        <w:rPr>
          <w:rFonts w:ascii="仿宋_GB2312" w:eastAsia="仿宋_GB2312"/>
          <w:sz w:val="32"/>
          <w:szCs w:val="32"/>
        </w:rPr>
        <w:t>是指</w:t>
      </w:r>
      <w:r w:rsidR="000661F1">
        <w:rPr>
          <w:rFonts w:ascii="仿宋_GB2312" w:eastAsia="仿宋_GB2312" w:hint="eastAsia"/>
          <w:sz w:val="32"/>
          <w:szCs w:val="32"/>
        </w:rPr>
        <w:t>审计</w:t>
      </w:r>
      <w:r w:rsidR="000661F1">
        <w:rPr>
          <w:rFonts w:ascii="仿宋_GB2312" w:eastAsia="仿宋_GB2312"/>
          <w:sz w:val="32"/>
          <w:szCs w:val="32"/>
        </w:rPr>
        <w:t>处对应纳入审计档案的</w:t>
      </w:r>
      <w:r w:rsidR="000661F1">
        <w:rPr>
          <w:rFonts w:ascii="仿宋_GB2312" w:eastAsia="仿宋_GB2312" w:hint="eastAsia"/>
          <w:sz w:val="32"/>
          <w:szCs w:val="32"/>
        </w:rPr>
        <w:t>材料</w:t>
      </w:r>
      <w:r w:rsidR="000661F1">
        <w:rPr>
          <w:rFonts w:ascii="仿宋_GB2312" w:eastAsia="仿宋_GB2312"/>
          <w:sz w:val="32"/>
          <w:szCs w:val="32"/>
        </w:rPr>
        <w:t>进行收集、</w:t>
      </w:r>
      <w:r w:rsidR="00B8378E">
        <w:rPr>
          <w:rFonts w:ascii="仿宋_GB2312" w:eastAsia="仿宋_GB2312" w:hint="eastAsia"/>
          <w:sz w:val="32"/>
          <w:szCs w:val="32"/>
        </w:rPr>
        <w:t>整理</w:t>
      </w:r>
      <w:r w:rsidR="00B8378E">
        <w:rPr>
          <w:rFonts w:ascii="仿宋_GB2312" w:eastAsia="仿宋_GB2312"/>
          <w:sz w:val="32"/>
          <w:szCs w:val="32"/>
        </w:rPr>
        <w:t>、</w:t>
      </w:r>
      <w:r w:rsidR="00B8378E">
        <w:rPr>
          <w:rFonts w:ascii="仿宋_GB2312" w:eastAsia="仿宋_GB2312" w:hint="eastAsia"/>
          <w:sz w:val="32"/>
          <w:szCs w:val="32"/>
        </w:rPr>
        <w:t>立卷</w:t>
      </w:r>
      <w:r w:rsidR="00B8378E">
        <w:rPr>
          <w:rFonts w:ascii="仿宋_GB2312" w:eastAsia="仿宋_GB2312"/>
          <w:sz w:val="32"/>
          <w:szCs w:val="32"/>
        </w:rPr>
        <w:t>、移交、保管和利用的</w:t>
      </w:r>
      <w:r w:rsidR="00B8378E">
        <w:rPr>
          <w:rFonts w:ascii="仿宋_GB2312" w:eastAsia="仿宋_GB2312" w:hint="eastAsia"/>
          <w:sz w:val="32"/>
          <w:szCs w:val="32"/>
        </w:rPr>
        <w:t>活动</w:t>
      </w:r>
      <w:r w:rsidR="00B8378E">
        <w:rPr>
          <w:rFonts w:ascii="仿宋_GB2312" w:eastAsia="仿宋_GB2312"/>
          <w:sz w:val="32"/>
          <w:szCs w:val="32"/>
        </w:rPr>
        <w:t>。</w:t>
      </w:r>
    </w:p>
    <w:p w:rsidR="00356AFD" w:rsidRPr="00356AFD" w:rsidRDefault="00B8378E"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审计档案是</w:t>
      </w:r>
      <w:r>
        <w:rPr>
          <w:rFonts w:ascii="仿宋_GB2312" w:eastAsia="仿宋_GB2312" w:hint="eastAsia"/>
          <w:sz w:val="32"/>
          <w:szCs w:val="32"/>
        </w:rPr>
        <w:t>学校</w:t>
      </w:r>
      <w:r w:rsidRPr="00356AFD">
        <w:rPr>
          <w:rFonts w:ascii="仿宋_GB2312" w:eastAsia="仿宋_GB2312" w:hint="eastAsia"/>
          <w:sz w:val="32"/>
          <w:szCs w:val="32"/>
        </w:rPr>
        <w:t>档案的组成部分</w:t>
      </w:r>
      <w:r w:rsidR="00CE44AF">
        <w:rPr>
          <w:rFonts w:ascii="仿宋_GB2312" w:eastAsia="仿宋_GB2312" w:hint="eastAsia"/>
          <w:sz w:val="32"/>
          <w:szCs w:val="32"/>
        </w:rPr>
        <w:t>，</w:t>
      </w:r>
      <w:r w:rsidR="00356AFD" w:rsidRPr="00356AFD">
        <w:rPr>
          <w:rFonts w:ascii="仿宋_GB2312" w:eastAsia="仿宋_GB2312" w:hint="eastAsia"/>
          <w:sz w:val="32"/>
          <w:szCs w:val="32"/>
        </w:rPr>
        <w:t>应当</w:t>
      </w:r>
      <w:r w:rsidR="00154ADA">
        <w:rPr>
          <w:rFonts w:ascii="仿宋_GB2312" w:eastAsia="仿宋_GB2312" w:hint="eastAsia"/>
          <w:sz w:val="32"/>
          <w:szCs w:val="32"/>
        </w:rPr>
        <w:t>纳</w:t>
      </w:r>
      <w:r w:rsidR="00154ADA">
        <w:rPr>
          <w:rFonts w:ascii="仿宋_GB2312" w:eastAsia="仿宋_GB2312"/>
          <w:sz w:val="32"/>
          <w:szCs w:val="32"/>
        </w:rPr>
        <w:t>入学校档案</w:t>
      </w:r>
      <w:r w:rsidR="00356AFD" w:rsidRPr="00356AFD">
        <w:rPr>
          <w:rFonts w:ascii="仿宋_GB2312" w:eastAsia="仿宋_GB2312" w:hint="eastAsia"/>
          <w:sz w:val="32"/>
          <w:szCs w:val="32"/>
        </w:rPr>
        <w:t>实行集中统一管理。</w:t>
      </w:r>
    </w:p>
    <w:p w:rsidR="00356AFD" w:rsidRDefault="00356AFD"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审计</w:t>
      </w:r>
      <w:proofErr w:type="gramStart"/>
      <w:r>
        <w:rPr>
          <w:rFonts w:ascii="仿宋_GB2312" w:eastAsia="仿宋_GB2312" w:hint="eastAsia"/>
          <w:sz w:val="32"/>
          <w:szCs w:val="32"/>
        </w:rPr>
        <w:t>处</w:t>
      </w:r>
      <w:r w:rsidRPr="00356AFD">
        <w:rPr>
          <w:rFonts w:ascii="仿宋_GB2312" w:eastAsia="仿宋_GB2312" w:hint="eastAsia"/>
          <w:sz w:val="32"/>
          <w:szCs w:val="32"/>
        </w:rPr>
        <w:t>应当</w:t>
      </w:r>
      <w:proofErr w:type="gramEnd"/>
      <w:r>
        <w:rPr>
          <w:rFonts w:ascii="仿宋_GB2312" w:eastAsia="仿宋_GB2312" w:hint="eastAsia"/>
          <w:sz w:val="32"/>
          <w:szCs w:val="32"/>
        </w:rPr>
        <w:t>指定专门</w:t>
      </w:r>
      <w:r w:rsidRPr="00356AFD">
        <w:rPr>
          <w:rFonts w:ascii="仿宋_GB2312" w:eastAsia="仿宋_GB2312" w:hint="eastAsia"/>
          <w:sz w:val="32"/>
          <w:szCs w:val="32"/>
        </w:rPr>
        <w:t>人员，负责本单位的审计档案</w:t>
      </w:r>
      <w:r>
        <w:rPr>
          <w:rFonts w:ascii="仿宋_GB2312" w:eastAsia="仿宋_GB2312" w:hint="eastAsia"/>
          <w:sz w:val="32"/>
          <w:szCs w:val="32"/>
        </w:rPr>
        <w:t>归档</w:t>
      </w:r>
      <w:r w:rsidRPr="00356AFD">
        <w:rPr>
          <w:rFonts w:ascii="仿宋_GB2312" w:eastAsia="仿宋_GB2312" w:hint="eastAsia"/>
          <w:sz w:val="32"/>
          <w:szCs w:val="32"/>
        </w:rPr>
        <w:t>工作。</w:t>
      </w:r>
    </w:p>
    <w:p w:rsidR="00D06EB2" w:rsidRPr="00D06EB2" w:rsidRDefault="00D06EB2" w:rsidP="00A4679F">
      <w:pPr>
        <w:spacing w:beforeLines="50" w:before="156" w:afterLines="50" w:after="156" w:line="560" w:lineRule="exact"/>
        <w:jc w:val="center"/>
        <w:rPr>
          <w:rFonts w:ascii="黑体" w:eastAsia="黑体"/>
          <w:sz w:val="32"/>
          <w:szCs w:val="32"/>
        </w:rPr>
      </w:pPr>
      <w:r w:rsidRPr="00D06EB2">
        <w:rPr>
          <w:rFonts w:ascii="黑体" w:eastAsia="黑体" w:hint="eastAsia"/>
          <w:sz w:val="32"/>
          <w:szCs w:val="32"/>
        </w:rPr>
        <w:t>第</w:t>
      </w:r>
      <w:r>
        <w:rPr>
          <w:rFonts w:ascii="黑体" w:eastAsia="黑体" w:hint="eastAsia"/>
          <w:sz w:val="32"/>
          <w:szCs w:val="32"/>
        </w:rPr>
        <w:t>二</w:t>
      </w:r>
      <w:r w:rsidRPr="00D06EB2">
        <w:rPr>
          <w:rFonts w:ascii="黑体" w:eastAsia="黑体" w:hint="eastAsia"/>
          <w:sz w:val="32"/>
          <w:szCs w:val="32"/>
        </w:rPr>
        <w:t xml:space="preserve">章  </w:t>
      </w:r>
      <w:r w:rsidR="00B8378E">
        <w:rPr>
          <w:rFonts w:ascii="黑体" w:eastAsia="黑体" w:hint="eastAsia"/>
          <w:sz w:val="32"/>
          <w:szCs w:val="32"/>
        </w:rPr>
        <w:t>一般</w:t>
      </w:r>
      <w:r w:rsidR="00B8378E">
        <w:rPr>
          <w:rFonts w:ascii="黑体" w:eastAsia="黑体"/>
          <w:sz w:val="32"/>
          <w:szCs w:val="32"/>
        </w:rPr>
        <w:t>原则</w:t>
      </w:r>
    </w:p>
    <w:p w:rsidR="00B712B9" w:rsidRPr="00356AFD" w:rsidRDefault="00B712B9"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审计文件材料归档工作实行审计组长负责制。</w:t>
      </w:r>
    </w:p>
    <w:p w:rsidR="00DA7C93" w:rsidRDefault="00154ADA"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审计档案</w:t>
      </w:r>
      <w:r>
        <w:rPr>
          <w:rFonts w:ascii="仿宋_GB2312" w:eastAsia="仿宋_GB2312"/>
          <w:sz w:val="32"/>
          <w:szCs w:val="32"/>
        </w:rPr>
        <w:t>的建立，</w:t>
      </w:r>
      <w:r>
        <w:rPr>
          <w:rFonts w:ascii="仿宋_GB2312" w:eastAsia="仿宋_GB2312" w:hint="eastAsia"/>
          <w:sz w:val="32"/>
          <w:szCs w:val="32"/>
        </w:rPr>
        <w:t>实</w:t>
      </w:r>
      <w:r>
        <w:rPr>
          <w:rFonts w:ascii="仿宋_GB2312" w:eastAsia="仿宋_GB2312"/>
          <w:sz w:val="32"/>
          <w:szCs w:val="32"/>
        </w:rPr>
        <w:t>行</w:t>
      </w:r>
      <w:r w:rsidRPr="00154ADA">
        <w:rPr>
          <w:rFonts w:ascii="仿宋_GB2312" w:eastAsia="仿宋_GB2312" w:hint="eastAsia"/>
          <w:sz w:val="32"/>
          <w:szCs w:val="32"/>
        </w:rPr>
        <w:t>“谁审计、谁立卷”、“审结卷成、定期归档”的责任制度。审计项目一经实施，审计组责任人即应及时收集本项目的文件材料；审计终结时，应对本审计项目形成的全部文件材料进行整理、鉴别和取舍，并按立卷的方法</w:t>
      </w:r>
      <w:r w:rsidRPr="00154ADA">
        <w:rPr>
          <w:rFonts w:ascii="仿宋_GB2312" w:eastAsia="仿宋_GB2312" w:hint="eastAsia"/>
          <w:sz w:val="32"/>
          <w:szCs w:val="32"/>
        </w:rPr>
        <w:lastRenderedPageBreak/>
        <w:t>和规则进行组卷。</w:t>
      </w:r>
    </w:p>
    <w:p w:rsidR="00462832" w:rsidRPr="00154ADA" w:rsidRDefault="00154ADA" w:rsidP="0035116C">
      <w:pPr>
        <w:pStyle w:val="a3"/>
        <w:numPr>
          <w:ilvl w:val="0"/>
          <w:numId w:val="1"/>
        </w:numPr>
        <w:spacing w:line="560" w:lineRule="exact"/>
        <w:rPr>
          <w:rFonts w:ascii="仿宋_GB2312" w:eastAsia="仿宋_GB2312"/>
          <w:sz w:val="32"/>
          <w:szCs w:val="32"/>
        </w:rPr>
      </w:pPr>
      <w:r w:rsidRPr="00154ADA">
        <w:rPr>
          <w:rFonts w:ascii="仿宋_GB2312" w:eastAsia="仿宋_GB2312" w:hint="eastAsia"/>
          <w:sz w:val="32"/>
          <w:szCs w:val="32"/>
        </w:rPr>
        <w:t>审计</w:t>
      </w:r>
      <w:r w:rsidRPr="00154ADA">
        <w:rPr>
          <w:rFonts w:ascii="仿宋_GB2312" w:eastAsia="仿宋_GB2312"/>
          <w:sz w:val="32"/>
          <w:szCs w:val="32"/>
        </w:rPr>
        <w:t>文件材料立卷时，</w:t>
      </w:r>
      <w:r w:rsidR="00115730" w:rsidRPr="00154ADA">
        <w:rPr>
          <w:rFonts w:ascii="仿宋_GB2312" w:eastAsia="仿宋_GB2312"/>
          <w:sz w:val="32"/>
          <w:szCs w:val="32"/>
        </w:rPr>
        <w:t>应</w:t>
      </w:r>
      <w:r w:rsidR="00115730" w:rsidRPr="00154ADA">
        <w:rPr>
          <w:rFonts w:ascii="仿宋_GB2312" w:eastAsia="仿宋_GB2312" w:hint="eastAsia"/>
          <w:sz w:val="32"/>
          <w:szCs w:val="32"/>
        </w:rPr>
        <w:t>当</w:t>
      </w:r>
      <w:r w:rsidR="00115730" w:rsidRPr="00154ADA">
        <w:rPr>
          <w:rFonts w:ascii="仿宋_GB2312" w:eastAsia="仿宋_GB2312"/>
          <w:sz w:val="32"/>
          <w:szCs w:val="32"/>
        </w:rPr>
        <w:t>遵循按性质分类、</w:t>
      </w:r>
      <w:r w:rsidR="00115730" w:rsidRPr="00154ADA">
        <w:rPr>
          <w:rFonts w:ascii="仿宋_GB2312" w:eastAsia="仿宋_GB2312" w:hint="eastAsia"/>
          <w:sz w:val="32"/>
          <w:szCs w:val="32"/>
        </w:rPr>
        <w:t>按</w:t>
      </w:r>
      <w:r w:rsidR="00115730" w:rsidRPr="00154ADA">
        <w:rPr>
          <w:rFonts w:ascii="仿宋_GB2312" w:eastAsia="仿宋_GB2312"/>
          <w:sz w:val="32"/>
          <w:szCs w:val="32"/>
        </w:rPr>
        <w:t>单元排列、按</w:t>
      </w:r>
      <w:proofErr w:type="gramStart"/>
      <w:r w:rsidR="00115730" w:rsidRPr="00154ADA">
        <w:rPr>
          <w:rFonts w:ascii="仿宋_GB2312" w:eastAsia="仿宋_GB2312"/>
          <w:sz w:val="32"/>
          <w:szCs w:val="32"/>
        </w:rPr>
        <w:t>项目组卷原则</w:t>
      </w:r>
      <w:proofErr w:type="gramEnd"/>
      <w:r w:rsidR="00115730" w:rsidRPr="00154ADA">
        <w:rPr>
          <w:rFonts w:ascii="仿宋_GB2312" w:eastAsia="仿宋_GB2312"/>
          <w:sz w:val="32"/>
          <w:szCs w:val="32"/>
        </w:rPr>
        <w:t>。</w:t>
      </w:r>
      <w:r w:rsidR="00115730" w:rsidRPr="00154ADA">
        <w:rPr>
          <w:rFonts w:ascii="仿宋_GB2312" w:eastAsia="仿宋_GB2312" w:hint="eastAsia"/>
          <w:sz w:val="32"/>
          <w:szCs w:val="32"/>
        </w:rPr>
        <w:t>审计文件材料按审计项目立卷，不同审计项目不得合并立卷。</w:t>
      </w:r>
    </w:p>
    <w:p w:rsidR="00462832" w:rsidRPr="00462832" w:rsidRDefault="00115730" w:rsidP="0035116C">
      <w:pPr>
        <w:pStyle w:val="a3"/>
        <w:numPr>
          <w:ilvl w:val="0"/>
          <w:numId w:val="1"/>
        </w:numPr>
        <w:spacing w:line="560" w:lineRule="exact"/>
        <w:rPr>
          <w:rFonts w:ascii="仿宋_GB2312" w:eastAsia="仿宋_GB2312"/>
          <w:sz w:val="32"/>
          <w:szCs w:val="32"/>
        </w:rPr>
      </w:pPr>
      <w:r w:rsidRPr="00462832">
        <w:rPr>
          <w:rFonts w:ascii="仿宋_GB2312" w:eastAsia="仿宋_GB2312" w:hint="eastAsia"/>
          <w:sz w:val="32"/>
          <w:szCs w:val="32"/>
        </w:rPr>
        <w:t>跨</w:t>
      </w:r>
      <w:r w:rsidRPr="00462832">
        <w:rPr>
          <w:rFonts w:ascii="仿宋_GB2312" w:eastAsia="仿宋_GB2312"/>
          <w:sz w:val="32"/>
          <w:szCs w:val="32"/>
        </w:rPr>
        <w:t>年度的审计项目，</w:t>
      </w:r>
      <w:r w:rsidRPr="00462832">
        <w:rPr>
          <w:rFonts w:ascii="仿宋_GB2312" w:eastAsia="仿宋_GB2312" w:hint="eastAsia"/>
          <w:sz w:val="32"/>
          <w:szCs w:val="32"/>
        </w:rPr>
        <w:t>在</w:t>
      </w:r>
      <w:r w:rsidRPr="00462832">
        <w:rPr>
          <w:rFonts w:ascii="仿宋_GB2312" w:eastAsia="仿宋_GB2312"/>
          <w:sz w:val="32"/>
          <w:szCs w:val="32"/>
        </w:rPr>
        <w:t>审计终结的年度立卷</w:t>
      </w:r>
      <w:r w:rsidR="00462832" w:rsidRPr="003A233A">
        <w:rPr>
          <w:rFonts w:ascii="仿宋_GB2312" w:eastAsia="仿宋_GB2312" w:hint="eastAsia"/>
          <w:color w:val="000000" w:themeColor="text1"/>
          <w:sz w:val="32"/>
          <w:szCs w:val="32"/>
        </w:rPr>
        <w:t>；跟踪审计项目，按年度分别立卷归档。</w:t>
      </w:r>
    </w:p>
    <w:p w:rsidR="00356AFD" w:rsidRDefault="00356AFD"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审计档案案卷质量的基本要求是：审计项目文件材料应当真实、完整、有效、规范，并做到遵循文件材料的形成规律和特点，保持文件材料之间的有机联系，区别不同价值，便于保管和利用。</w:t>
      </w:r>
    </w:p>
    <w:p w:rsidR="00B8378E" w:rsidRPr="00B8378E" w:rsidRDefault="00B8378E" w:rsidP="00A4679F">
      <w:pPr>
        <w:spacing w:beforeLines="50" w:before="156" w:afterLines="50" w:after="156" w:line="560" w:lineRule="exact"/>
        <w:jc w:val="center"/>
        <w:rPr>
          <w:rFonts w:ascii="黑体" w:eastAsia="黑体"/>
          <w:sz w:val="32"/>
          <w:szCs w:val="32"/>
        </w:rPr>
      </w:pPr>
      <w:r w:rsidRPr="00B8378E">
        <w:rPr>
          <w:rFonts w:ascii="黑体" w:eastAsia="黑体" w:hint="eastAsia"/>
          <w:sz w:val="32"/>
          <w:szCs w:val="32"/>
        </w:rPr>
        <w:t>第</w:t>
      </w:r>
      <w:r>
        <w:rPr>
          <w:rFonts w:ascii="黑体" w:eastAsia="黑体" w:hint="eastAsia"/>
          <w:sz w:val="32"/>
          <w:szCs w:val="32"/>
        </w:rPr>
        <w:t>三</w:t>
      </w:r>
      <w:r w:rsidRPr="00B8378E">
        <w:rPr>
          <w:rFonts w:ascii="黑体" w:eastAsia="黑体" w:hint="eastAsia"/>
          <w:sz w:val="32"/>
          <w:szCs w:val="32"/>
        </w:rPr>
        <w:t xml:space="preserve">章  </w:t>
      </w:r>
      <w:r w:rsidR="00115730">
        <w:rPr>
          <w:rFonts w:ascii="黑体" w:eastAsia="黑体" w:hint="eastAsia"/>
          <w:sz w:val="32"/>
          <w:szCs w:val="32"/>
        </w:rPr>
        <w:t>审计档案的</w:t>
      </w:r>
      <w:r w:rsidR="00115730">
        <w:rPr>
          <w:rFonts w:ascii="黑体" w:eastAsia="黑体"/>
          <w:sz w:val="32"/>
          <w:szCs w:val="32"/>
        </w:rPr>
        <w:t>范围与排列</w:t>
      </w:r>
    </w:p>
    <w:p w:rsidR="00B8378E" w:rsidRPr="00356AFD" w:rsidRDefault="00115730"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内部</w:t>
      </w:r>
      <w:r>
        <w:rPr>
          <w:rFonts w:ascii="仿宋_GB2312" w:eastAsia="仿宋_GB2312"/>
          <w:sz w:val="32"/>
          <w:szCs w:val="32"/>
        </w:rPr>
        <w:t>审计人员应当根据审计档案材料的保存价值和相互之间的有机联系，以审计报告相关内容的需要为标准，整理鉴别和选用需要立卷的审计档案材料，并归</w:t>
      </w:r>
      <w:r>
        <w:rPr>
          <w:rFonts w:ascii="仿宋_GB2312" w:eastAsia="仿宋_GB2312" w:hint="eastAsia"/>
          <w:sz w:val="32"/>
          <w:szCs w:val="32"/>
        </w:rPr>
        <w:t>集</w:t>
      </w:r>
      <w:r>
        <w:rPr>
          <w:rFonts w:ascii="仿宋_GB2312" w:eastAsia="仿宋_GB2312"/>
          <w:sz w:val="32"/>
          <w:szCs w:val="32"/>
        </w:rPr>
        <w:t>形成审计档案。</w:t>
      </w:r>
    </w:p>
    <w:p w:rsidR="00356AFD" w:rsidRPr="00356AFD" w:rsidRDefault="00356AFD"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w:t>
      </w:r>
      <w:r w:rsidR="00115730">
        <w:rPr>
          <w:rFonts w:ascii="仿宋_GB2312" w:eastAsia="仿宋_GB2312" w:hint="eastAsia"/>
          <w:sz w:val="32"/>
          <w:szCs w:val="32"/>
        </w:rPr>
        <w:t>档案</w:t>
      </w:r>
      <w:r w:rsidRPr="00356AFD">
        <w:rPr>
          <w:rFonts w:ascii="仿宋_GB2312" w:eastAsia="仿宋_GB2312" w:hint="eastAsia"/>
          <w:sz w:val="32"/>
          <w:szCs w:val="32"/>
        </w:rPr>
        <w:t xml:space="preserve">材料归档范围： </w:t>
      </w:r>
    </w:p>
    <w:p w:rsidR="00356AFD" w:rsidRPr="00356AFD" w:rsidRDefault="00356AFD" w:rsidP="0035116C">
      <w:pPr>
        <w:spacing w:line="560" w:lineRule="exact"/>
        <w:ind w:firstLineChars="200" w:firstLine="640"/>
        <w:rPr>
          <w:rFonts w:ascii="仿宋_GB2312" w:eastAsia="仿宋_GB2312"/>
          <w:sz w:val="32"/>
          <w:szCs w:val="32"/>
        </w:rPr>
      </w:pPr>
      <w:r w:rsidRPr="00356AFD">
        <w:rPr>
          <w:rFonts w:ascii="仿宋_GB2312" w:eastAsia="仿宋_GB2312" w:hint="eastAsia"/>
          <w:sz w:val="32"/>
          <w:szCs w:val="32"/>
        </w:rPr>
        <w:t>（一）结论类材料：</w:t>
      </w:r>
      <w:r w:rsidR="00115730">
        <w:rPr>
          <w:rFonts w:ascii="仿宋_GB2312" w:eastAsia="仿宋_GB2312" w:hint="eastAsia"/>
          <w:sz w:val="32"/>
          <w:szCs w:val="32"/>
        </w:rPr>
        <w:t>包括</w:t>
      </w:r>
      <w:r w:rsidRPr="00356AFD">
        <w:rPr>
          <w:rFonts w:ascii="仿宋_GB2312" w:eastAsia="仿宋_GB2312" w:hint="eastAsia"/>
          <w:sz w:val="32"/>
          <w:szCs w:val="32"/>
        </w:rPr>
        <w:t>审计报告</w:t>
      </w:r>
      <w:r w:rsidR="00115730">
        <w:rPr>
          <w:rFonts w:ascii="仿宋_GB2312" w:eastAsia="仿宋_GB2312" w:hint="eastAsia"/>
          <w:sz w:val="32"/>
          <w:szCs w:val="32"/>
        </w:rPr>
        <w:t>、</w:t>
      </w:r>
      <w:r w:rsidR="00115730">
        <w:rPr>
          <w:rFonts w:ascii="仿宋_GB2312" w:eastAsia="仿宋_GB2312"/>
          <w:sz w:val="32"/>
          <w:szCs w:val="32"/>
        </w:rPr>
        <w:t>审计报告征求意见单、被审计对象的反馈意见、</w:t>
      </w:r>
      <w:r w:rsidR="00115730">
        <w:rPr>
          <w:rFonts w:ascii="仿宋_GB2312" w:eastAsia="仿宋_GB2312" w:hint="eastAsia"/>
          <w:sz w:val="32"/>
          <w:szCs w:val="32"/>
        </w:rPr>
        <w:t>审计</w:t>
      </w:r>
      <w:r w:rsidR="00115730">
        <w:rPr>
          <w:rFonts w:ascii="仿宋_GB2312" w:eastAsia="仿宋_GB2312"/>
          <w:sz w:val="32"/>
          <w:szCs w:val="32"/>
        </w:rPr>
        <w:t>移送处理书、审计结论送达回证</w:t>
      </w:r>
      <w:r w:rsidR="00115730">
        <w:rPr>
          <w:rFonts w:ascii="仿宋_GB2312" w:eastAsia="仿宋_GB2312" w:hint="eastAsia"/>
          <w:sz w:val="32"/>
          <w:szCs w:val="32"/>
        </w:rPr>
        <w:t>，</w:t>
      </w:r>
      <w:r w:rsidRPr="00356AFD">
        <w:rPr>
          <w:rFonts w:ascii="仿宋_GB2312" w:eastAsia="仿宋_GB2312" w:hint="eastAsia"/>
          <w:sz w:val="32"/>
          <w:szCs w:val="32"/>
        </w:rPr>
        <w:t>及相关的审计业务会议记录、纪要、审计组的书面说明等。</w:t>
      </w:r>
    </w:p>
    <w:p w:rsidR="00356AFD" w:rsidRPr="00356AFD" w:rsidRDefault="00115730" w:rsidP="0035116C">
      <w:pPr>
        <w:spacing w:line="560" w:lineRule="exact"/>
        <w:ind w:firstLineChars="200" w:firstLine="640"/>
        <w:rPr>
          <w:rFonts w:ascii="仿宋_GB2312" w:eastAsia="仿宋_GB2312"/>
          <w:sz w:val="32"/>
          <w:szCs w:val="32"/>
        </w:rPr>
      </w:pPr>
      <w:r>
        <w:rPr>
          <w:rFonts w:ascii="仿宋_GB2312" w:eastAsia="仿宋_GB2312" w:hint="eastAsia"/>
          <w:sz w:val="32"/>
          <w:szCs w:val="32"/>
        </w:rPr>
        <w:t>（二）证明类材料：包括审计</w:t>
      </w:r>
      <w:r w:rsidR="00356AFD" w:rsidRPr="00356AFD">
        <w:rPr>
          <w:rFonts w:ascii="仿宋_GB2312" w:eastAsia="仿宋_GB2312" w:hint="eastAsia"/>
          <w:sz w:val="32"/>
          <w:szCs w:val="32"/>
        </w:rPr>
        <w:t>承诺书、审计工作底稿汇总表、审计工作底稿及相应的审计取证单、</w:t>
      </w:r>
      <w:r w:rsidR="008B66FB" w:rsidRPr="008B66FB">
        <w:rPr>
          <w:rFonts w:ascii="仿宋_GB2312" w:eastAsia="仿宋_GB2312" w:hint="eastAsia"/>
          <w:sz w:val="32"/>
          <w:szCs w:val="32"/>
        </w:rPr>
        <w:t>经济责任审计被审计者在任期内有关情况的书面材料</w:t>
      </w:r>
      <w:r w:rsidR="008B66FB">
        <w:rPr>
          <w:rFonts w:ascii="仿宋_GB2312" w:eastAsia="仿宋_GB2312" w:hint="eastAsia"/>
          <w:sz w:val="32"/>
          <w:szCs w:val="32"/>
        </w:rPr>
        <w:t>、</w:t>
      </w:r>
      <w:r w:rsidR="00356AFD" w:rsidRPr="00356AFD">
        <w:rPr>
          <w:rFonts w:ascii="仿宋_GB2312" w:eastAsia="仿宋_GB2312" w:hint="eastAsia"/>
          <w:sz w:val="32"/>
          <w:szCs w:val="32"/>
        </w:rPr>
        <w:t>审计证据等。</w:t>
      </w:r>
    </w:p>
    <w:p w:rsidR="00356AFD" w:rsidRPr="00356AFD" w:rsidRDefault="00356AFD" w:rsidP="0035116C">
      <w:pPr>
        <w:spacing w:line="560" w:lineRule="exact"/>
        <w:ind w:firstLineChars="200" w:firstLine="640"/>
        <w:rPr>
          <w:rFonts w:ascii="仿宋_GB2312" w:eastAsia="仿宋_GB2312"/>
          <w:sz w:val="32"/>
          <w:szCs w:val="32"/>
        </w:rPr>
      </w:pPr>
      <w:r w:rsidRPr="00356AFD">
        <w:rPr>
          <w:rFonts w:ascii="仿宋_GB2312" w:eastAsia="仿宋_GB2312" w:hint="eastAsia"/>
          <w:sz w:val="32"/>
          <w:szCs w:val="32"/>
        </w:rPr>
        <w:t>（三）立项类材料：</w:t>
      </w:r>
      <w:r w:rsidR="00115730">
        <w:rPr>
          <w:rFonts w:ascii="仿宋_GB2312" w:eastAsia="仿宋_GB2312" w:hint="eastAsia"/>
          <w:sz w:val="32"/>
          <w:szCs w:val="32"/>
        </w:rPr>
        <w:t>包括审计</w:t>
      </w:r>
      <w:r w:rsidR="00115730">
        <w:rPr>
          <w:rFonts w:ascii="仿宋_GB2312" w:eastAsia="仿宋_GB2312"/>
          <w:sz w:val="32"/>
          <w:szCs w:val="32"/>
        </w:rPr>
        <w:t>委托书</w:t>
      </w:r>
      <w:r w:rsidRPr="00356AFD">
        <w:rPr>
          <w:rFonts w:ascii="仿宋_GB2312" w:eastAsia="仿宋_GB2312" w:hint="eastAsia"/>
          <w:sz w:val="32"/>
          <w:szCs w:val="32"/>
        </w:rPr>
        <w:t>、</w:t>
      </w:r>
      <w:r w:rsidR="00115730" w:rsidRPr="00356AFD">
        <w:rPr>
          <w:rFonts w:ascii="仿宋_GB2312" w:eastAsia="仿宋_GB2312" w:hint="eastAsia"/>
          <w:sz w:val="32"/>
          <w:szCs w:val="32"/>
        </w:rPr>
        <w:t>审计通知书</w:t>
      </w:r>
      <w:r w:rsidR="00115730">
        <w:rPr>
          <w:rFonts w:ascii="仿宋_GB2312" w:eastAsia="仿宋_GB2312" w:hint="eastAsia"/>
          <w:sz w:val="32"/>
          <w:szCs w:val="32"/>
        </w:rPr>
        <w:t>、</w:t>
      </w:r>
      <w:r w:rsidR="008B66FB">
        <w:rPr>
          <w:rFonts w:ascii="仿宋_GB2312" w:eastAsia="仿宋_GB2312" w:hint="eastAsia"/>
          <w:sz w:val="32"/>
          <w:szCs w:val="32"/>
        </w:rPr>
        <w:t>审前</w:t>
      </w:r>
      <w:r w:rsidRPr="00356AFD">
        <w:rPr>
          <w:rFonts w:ascii="仿宋_GB2312" w:eastAsia="仿宋_GB2312" w:hint="eastAsia"/>
          <w:sz w:val="32"/>
          <w:szCs w:val="32"/>
        </w:rPr>
        <w:t>调</w:t>
      </w:r>
      <w:r w:rsidRPr="00356AFD">
        <w:rPr>
          <w:rFonts w:ascii="仿宋_GB2312" w:eastAsia="仿宋_GB2312" w:hint="eastAsia"/>
          <w:sz w:val="32"/>
          <w:szCs w:val="32"/>
        </w:rPr>
        <w:lastRenderedPageBreak/>
        <w:t>查记录、</w:t>
      </w:r>
      <w:r w:rsidR="00115730">
        <w:rPr>
          <w:rFonts w:ascii="仿宋_GB2312" w:eastAsia="仿宋_GB2312" w:hint="eastAsia"/>
          <w:sz w:val="32"/>
          <w:szCs w:val="32"/>
        </w:rPr>
        <w:t>项目</w:t>
      </w:r>
      <w:r w:rsidRPr="00356AFD">
        <w:rPr>
          <w:rFonts w:ascii="仿宋_GB2312" w:eastAsia="仿宋_GB2312" w:hint="eastAsia"/>
          <w:sz w:val="32"/>
          <w:szCs w:val="32"/>
        </w:rPr>
        <w:t>审计方案等。</w:t>
      </w:r>
    </w:p>
    <w:p w:rsidR="00356AFD" w:rsidRPr="00E26FF5" w:rsidRDefault="00356AFD" w:rsidP="0035116C">
      <w:pPr>
        <w:spacing w:line="560" w:lineRule="exact"/>
        <w:ind w:firstLineChars="200" w:firstLine="640"/>
        <w:rPr>
          <w:rFonts w:ascii="仿宋_GB2312" w:eastAsia="仿宋_GB2312"/>
          <w:sz w:val="32"/>
          <w:szCs w:val="32"/>
        </w:rPr>
      </w:pPr>
      <w:r w:rsidRPr="00E26FF5">
        <w:rPr>
          <w:rFonts w:ascii="仿宋_GB2312" w:eastAsia="仿宋_GB2312" w:hint="eastAsia"/>
          <w:sz w:val="32"/>
          <w:szCs w:val="32"/>
        </w:rPr>
        <w:t>（四）备查类材料：</w:t>
      </w:r>
      <w:r w:rsidR="00663231">
        <w:rPr>
          <w:rFonts w:ascii="仿宋_GB2312" w:eastAsia="仿宋_GB2312" w:hint="eastAsia"/>
          <w:sz w:val="32"/>
          <w:szCs w:val="32"/>
        </w:rPr>
        <w:t>包括</w:t>
      </w:r>
      <w:r w:rsidR="00663231">
        <w:rPr>
          <w:rFonts w:ascii="仿宋_GB2312" w:eastAsia="仿宋_GB2312"/>
          <w:sz w:val="32"/>
          <w:szCs w:val="32"/>
        </w:rPr>
        <w:t>审计项目回访单、</w:t>
      </w:r>
      <w:r w:rsidRPr="00E26FF5">
        <w:rPr>
          <w:rFonts w:ascii="仿宋_GB2312" w:eastAsia="仿宋_GB2312" w:hint="eastAsia"/>
          <w:sz w:val="32"/>
          <w:szCs w:val="32"/>
        </w:rPr>
        <w:t>被审计</w:t>
      </w:r>
      <w:r w:rsidR="00663231">
        <w:rPr>
          <w:rFonts w:ascii="仿宋_GB2312" w:eastAsia="仿宋_GB2312" w:hint="eastAsia"/>
          <w:sz w:val="32"/>
          <w:szCs w:val="32"/>
        </w:rPr>
        <w:t>对象反</w:t>
      </w:r>
      <w:r w:rsidR="00663231">
        <w:rPr>
          <w:rFonts w:ascii="仿宋_GB2312" w:eastAsia="仿宋_GB2312"/>
          <w:sz w:val="32"/>
          <w:szCs w:val="32"/>
        </w:rPr>
        <w:t>馈</w:t>
      </w:r>
      <w:r w:rsidRPr="00E26FF5">
        <w:rPr>
          <w:rFonts w:ascii="仿宋_GB2312" w:eastAsia="仿宋_GB2312" w:hint="eastAsia"/>
          <w:sz w:val="32"/>
          <w:szCs w:val="32"/>
        </w:rPr>
        <w:t>情况、</w:t>
      </w:r>
      <w:r w:rsidR="00663231">
        <w:rPr>
          <w:rFonts w:ascii="仿宋_GB2312" w:eastAsia="仿宋_GB2312" w:hint="eastAsia"/>
          <w:sz w:val="32"/>
          <w:szCs w:val="32"/>
        </w:rPr>
        <w:t>与</w:t>
      </w:r>
      <w:r w:rsidRPr="00E26FF5">
        <w:rPr>
          <w:rFonts w:ascii="仿宋_GB2312" w:eastAsia="仿宋_GB2312" w:hint="eastAsia"/>
          <w:sz w:val="32"/>
          <w:szCs w:val="32"/>
        </w:rPr>
        <w:t>审计项目</w:t>
      </w:r>
      <w:r w:rsidR="00663231">
        <w:rPr>
          <w:rFonts w:ascii="仿宋_GB2312" w:eastAsia="仿宋_GB2312" w:hint="eastAsia"/>
          <w:sz w:val="32"/>
          <w:szCs w:val="32"/>
        </w:rPr>
        <w:t>联系紧密</w:t>
      </w:r>
      <w:r w:rsidR="00663231">
        <w:rPr>
          <w:rFonts w:ascii="仿宋_GB2312" w:eastAsia="仿宋_GB2312"/>
          <w:sz w:val="32"/>
          <w:szCs w:val="32"/>
        </w:rPr>
        <w:t>且</w:t>
      </w:r>
      <w:r w:rsidRPr="00E26FF5">
        <w:rPr>
          <w:rFonts w:ascii="仿宋_GB2312" w:eastAsia="仿宋_GB2312" w:hint="eastAsia"/>
          <w:sz w:val="32"/>
          <w:szCs w:val="32"/>
        </w:rPr>
        <w:t>不属于前三类的其他文件材料。</w:t>
      </w:r>
    </w:p>
    <w:p w:rsidR="00663231" w:rsidRDefault="00663231"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w:t>
      </w:r>
      <w:r>
        <w:rPr>
          <w:rFonts w:ascii="仿宋_GB2312" w:eastAsia="仿宋_GB2312" w:hint="eastAsia"/>
          <w:sz w:val="32"/>
          <w:szCs w:val="32"/>
        </w:rPr>
        <w:t>档案</w:t>
      </w:r>
      <w:r w:rsidRPr="00356AFD">
        <w:rPr>
          <w:rFonts w:ascii="仿宋_GB2312" w:eastAsia="仿宋_GB2312" w:hint="eastAsia"/>
          <w:sz w:val="32"/>
          <w:szCs w:val="32"/>
        </w:rPr>
        <w:t>材料应当按照结论类、证明类、立项类、备查类4个单元进行排列。</w:t>
      </w:r>
    </w:p>
    <w:p w:rsidR="00663231" w:rsidRDefault="00663231" w:rsidP="00984576">
      <w:pPr>
        <w:spacing w:line="560" w:lineRule="exact"/>
        <w:ind w:rightChars="-150" w:right="-315" w:firstLineChars="200" w:firstLine="640"/>
        <w:rPr>
          <w:rFonts w:ascii="仿宋_GB2312" w:eastAsia="仿宋_GB2312"/>
          <w:sz w:val="32"/>
          <w:szCs w:val="32"/>
        </w:rPr>
      </w:pPr>
      <w:r>
        <w:rPr>
          <w:rFonts w:ascii="仿宋_GB2312" w:eastAsia="仿宋_GB2312"/>
          <w:sz w:val="32"/>
          <w:szCs w:val="32"/>
        </w:rPr>
        <w:t>（</w:t>
      </w:r>
      <w:r>
        <w:rPr>
          <w:rFonts w:ascii="仿宋_GB2312" w:eastAsia="仿宋_GB2312" w:hint="eastAsia"/>
          <w:sz w:val="32"/>
          <w:szCs w:val="32"/>
        </w:rPr>
        <w:t>一</w:t>
      </w:r>
      <w:r>
        <w:rPr>
          <w:rFonts w:ascii="仿宋_GB2312" w:eastAsia="仿宋_GB2312"/>
          <w:sz w:val="32"/>
          <w:szCs w:val="32"/>
        </w:rPr>
        <w:t>）结论类材料，按逆审计程序、结合其重要程度予以排列；</w:t>
      </w:r>
    </w:p>
    <w:p w:rsidR="00663231" w:rsidRDefault="00663231" w:rsidP="0035116C">
      <w:pPr>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二）证明类材料，按与项目审计方案所列审计事项对应的顺序，结合其重要程</w:t>
      </w:r>
      <w:r>
        <w:rPr>
          <w:rFonts w:ascii="仿宋_GB2312" w:eastAsia="仿宋_GB2312" w:hint="eastAsia"/>
          <w:sz w:val="32"/>
          <w:szCs w:val="32"/>
        </w:rPr>
        <w:t>度</w:t>
      </w:r>
      <w:r>
        <w:rPr>
          <w:rFonts w:ascii="仿宋_GB2312" w:eastAsia="仿宋_GB2312"/>
          <w:sz w:val="32"/>
          <w:szCs w:val="32"/>
        </w:rPr>
        <w:t>予以排列；</w:t>
      </w:r>
    </w:p>
    <w:p w:rsidR="00663231" w:rsidRDefault="00663231" w:rsidP="0035116C">
      <w:pPr>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三）立项类材料，按形成的时间顺序</w:t>
      </w:r>
      <w:r>
        <w:rPr>
          <w:rFonts w:ascii="仿宋_GB2312" w:eastAsia="仿宋_GB2312" w:hint="eastAsia"/>
          <w:sz w:val="32"/>
          <w:szCs w:val="32"/>
        </w:rPr>
        <w:t>、</w:t>
      </w:r>
      <w:r>
        <w:rPr>
          <w:rFonts w:ascii="仿宋_GB2312" w:eastAsia="仿宋_GB2312"/>
          <w:sz w:val="32"/>
          <w:szCs w:val="32"/>
        </w:rPr>
        <w:t>结合其重要程</w:t>
      </w:r>
      <w:r>
        <w:rPr>
          <w:rFonts w:ascii="仿宋_GB2312" w:eastAsia="仿宋_GB2312" w:hint="eastAsia"/>
          <w:sz w:val="32"/>
          <w:szCs w:val="32"/>
        </w:rPr>
        <w:t>度</w:t>
      </w:r>
      <w:r>
        <w:rPr>
          <w:rFonts w:ascii="仿宋_GB2312" w:eastAsia="仿宋_GB2312"/>
          <w:sz w:val="32"/>
          <w:szCs w:val="32"/>
        </w:rPr>
        <w:t>予以排列；</w:t>
      </w:r>
    </w:p>
    <w:p w:rsidR="00663231" w:rsidRPr="00663231" w:rsidRDefault="00663231" w:rsidP="0035116C">
      <w:pPr>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四）备查类材料，</w:t>
      </w:r>
      <w:r>
        <w:rPr>
          <w:rFonts w:ascii="仿宋_GB2312" w:eastAsia="仿宋_GB2312" w:hint="eastAsia"/>
          <w:sz w:val="32"/>
          <w:szCs w:val="32"/>
        </w:rPr>
        <w:t>按</w:t>
      </w:r>
      <w:r>
        <w:rPr>
          <w:rFonts w:ascii="仿宋_GB2312" w:eastAsia="仿宋_GB2312"/>
          <w:sz w:val="32"/>
          <w:szCs w:val="32"/>
        </w:rPr>
        <w:t>形成的时间顺序，结合其重要程度予以排列。</w:t>
      </w:r>
    </w:p>
    <w:p w:rsidR="00663231" w:rsidRDefault="00663231"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审计</w:t>
      </w:r>
      <w:r>
        <w:rPr>
          <w:rFonts w:ascii="仿宋_GB2312" w:eastAsia="仿宋_GB2312"/>
          <w:sz w:val="32"/>
          <w:szCs w:val="32"/>
        </w:rPr>
        <w:t>档案</w:t>
      </w:r>
      <w:r>
        <w:rPr>
          <w:rFonts w:ascii="仿宋_GB2312" w:eastAsia="仿宋_GB2312" w:hint="eastAsia"/>
          <w:sz w:val="32"/>
          <w:szCs w:val="32"/>
        </w:rPr>
        <w:t>内</w:t>
      </w:r>
      <w:r>
        <w:rPr>
          <w:rFonts w:ascii="仿宋_GB2312" w:eastAsia="仿宋_GB2312"/>
          <w:sz w:val="32"/>
          <w:szCs w:val="32"/>
        </w:rPr>
        <w:t>每组材料</w:t>
      </w:r>
      <w:r>
        <w:rPr>
          <w:rFonts w:ascii="仿宋_GB2312" w:eastAsia="仿宋_GB2312" w:hint="eastAsia"/>
          <w:sz w:val="32"/>
          <w:szCs w:val="32"/>
        </w:rPr>
        <w:t>之</w:t>
      </w:r>
      <w:r>
        <w:rPr>
          <w:rFonts w:ascii="仿宋_GB2312" w:eastAsia="仿宋_GB2312"/>
          <w:sz w:val="32"/>
          <w:szCs w:val="32"/>
        </w:rPr>
        <w:t>间的排列要求：</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（一）</w:t>
      </w:r>
      <w:r w:rsidR="00663231" w:rsidRPr="00097D5E">
        <w:rPr>
          <w:rFonts w:ascii="仿宋_GB2312" w:eastAsia="仿宋_GB2312"/>
          <w:sz w:val="32"/>
          <w:szCs w:val="32"/>
        </w:rPr>
        <w:t>正稿在前，附件在后；</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（二）</w:t>
      </w:r>
      <w:r w:rsidR="00663231" w:rsidRPr="00097D5E">
        <w:rPr>
          <w:rFonts w:ascii="仿宋_GB2312" w:eastAsia="仿宋_GB2312" w:hint="eastAsia"/>
          <w:sz w:val="32"/>
          <w:szCs w:val="32"/>
        </w:rPr>
        <w:t>定</w:t>
      </w:r>
      <w:r w:rsidR="00663231" w:rsidRPr="00097D5E">
        <w:rPr>
          <w:rFonts w:ascii="仿宋_GB2312" w:eastAsia="仿宋_GB2312"/>
          <w:sz w:val="32"/>
          <w:szCs w:val="32"/>
        </w:rPr>
        <w:t>稿在前，修改稿在后；</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（三）</w:t>
      </w:r>
      <w:r w:rsidR="00663231" w:rsidRPr="00097D5E">
        <w:rPr>
          <w:rFonts w:ascii="仿宋_GB2312" w:eastAsia="仿宋_GB2312" w:hint="eastAsia"/>
          <w:sz w:val="32"/>
          <w:szCs w:val="32"/>
        </w:rPr>
        <w:t>批复</w:t>
      </w:r>
      <w:r w:rsidR="00663231" w:rsidRPr="00097D5E">
        <w:rPr>
          <w:rFonts w:ascii="仿宋_GB2312" w:eastAsia="仿宋_GB2312"/>
          <w:sz w:val="32"/>
          <w:szCs w:val="32"/>
        </w:rPr>
        <w:t>在前，请示在后；</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（四）</w:t>
      </w:r>
      <w:r w:rsidR="00663231" w:rsidRPr="00097D5E">
        <w:rPr>
          <w:rFonts w:ascii="仿宋_GB2312" w:eastAsia="仿宋_GB2312" w:hint="eastAsia"/>
          <w:sz w:val="32"/>
          <w:szCs w:val="32"/>
        </w:rPr>
        <w:t>批示在</w:t>
      </w:r>
      <w:r w:rsidR="00663231" w:rsidRPr="00097D5E">
        <w:rPr>
          <w:rFonts w:ascii="仿宋_GB2312" w:eastAsia="仿宋_GB2312"/>
          <w:sz w:val="32"/>
          <w:szCs w:val="32"/>
        </w:rPr>
        <w:t>前，报告在后；</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（五）</w:t>
      </w:r>
      <w:r w:rsidR="00663231" w:rsidRPr="00097D5E">
        <w:rPr>
          <w:rFonts w:ascii="仿宋_GB2312" w:eastAsia="仿宋_GB2312" w:hint="eastAsia"/>
          <w:sz w:val="32"/>
          <w:szCs w:val="32"/>
        </w:rPr>
        <w:t>重要</w:t>
      </w:r>
      <w:r w:rsidR="00663231" w:rsidRPr="00097D5E">
        <w:rPr>
          <w:rFonts w:ascii="仿宋_GB2312" w:eastAsia="仿宋_GB2312"/>
          <w:sz w:val="32"/>
          <w:szCs w:val="32"/>
        </w:rPr>
        <w:t>文件在前，次要文件在后；</w:t>
      </w:r>
    </w:p>
    <w:p w:rsidR="00663231"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（六）</w:t>
      </w:r>
      <w:r w:rsidR="00663231" w:rsidRPr="00097D5E">
        <w:rPr>
          <w:rFonts w:ascii="仿宋_GB2312" w:eastAsia="仿宋_GB2312" w:hint="eastAsia"/>
          <w:sz w:val="32"/>
          <w:szCs w:val="32"/>
        </w:rPr>
        <w:t>汇总</w:t>
      </w:r>
      <w:r w:rsidR="00663231" w:rsidRPr="00097D5E">
        <w:rPr>
          <w:rFonts w:ascii="仿宋_GB2312" w:eastAsia="仿宋_GB2312"/>
          <w:sz w:val="32"/>
          <w:szCs w:val="32"/>
        </w:rPr>
        <w:t>性文件在前，</w:t>
      </w:r>
      <w:r w:rsidR="00663231" w:rsidRPr="00097D5E">
        <w:rPr>
          <w:rFonts w:ascii="仿宋_GB2312" w:eastAsia="仿宋_GB2312" w:hint="eastAsia"/>
          <w:sz w:val="32"/>
          <w:szCs w:val="32"/>
        </w:rPr>
        <w:t>原始性</w:t>
      </w:r>
      <w:r w:rsidR="00663231" w:rsidRPr="00097D5E">
        <w:rPr>
          <w:rFonts w:ascii="仿宋_GB2312" w:eastAsia="仿宋_GB2312"/>
          <w:sz w:val="32"/>
          <w:szCs w:val="32"/>
        </w:rPr>
        <w:t>文件在后</w:t>
      </w:r>
      <w:r w:rsidR="00663231" w:rsidRPr="00097D5E">
        <w:rPr>
          <w:rFonts w:ascii="仿宋_GB2312" w:eastAsia="仿宋_GB2312" w:hint="eastAsia"/>
          <w:sz w:val="32"/>
          <w:szCs w:val="32"/>
        </w:rPr>
        <w:t>。</w:t>
      </w:r>
    </w:p>
    <w:p w:rsidR="001863FC" w:rsidRPr="001863FC" w:rsidRDefault="001863FC" w:rsidP="00A4679F">
      <w:pPr>
        <w:spacing w:beforeLines="50" w:before="156" w:afterLines="50" w:after="156" w:line="560" w:lineRule="exact"/>
        <w:jc w:val="center"/>
        <w:rPr>
          <w:rFonts w:ascii="黑体" w:eastAsia="黑体"/>
          <w:sz w:val="32"/>
          <w:szCs w:val="32"/>
        </w:rPr>
      </w:pPr>
      <w:r w:rsidRPr="001863FC">
        <w:rPr>
          <w:rFonts w:ascii="黑体" w:eastAsia="黑体" w:hint="eastAsia"/>
          <w:sz w:val="32"/>
          <w:szCs w:val="32"/>
        </w:rPr>
        <w:t>第</w:t>
      </w:r>
      <w:r>
        <w:rPr>
          <w:rFonts w:ascii="黑体" w:eastAsia="黑体" w:hint="eastAsia"/>
          <w:sz w:val="32"/>
          <w:szCs w:val="32"/>
        </w:rPr>
        <w:t>四</w:t>
      </w:r>
      <w:r w:rsidRPr="001863FC">
        <w:rPr>
          <w:rFonts w:ascii="黑体" w:eastAsia="黑体" w:hint="eastAsia"/>
          <w:sz w:val="32"/>
          <w:szCs w:val="32"/>
        </w:rPr>
        <w:t>章  审计档案的</w:t>
      </w:r>
      <w:r>
        <w:rPr>
          <w:rFonts w:ascii="黑体" w:eastAsia="黑体" w:hint="eastAsia"/>
          <w:sz w:val="32"/>
          <w:szCs w:val="32"/>
        </w:rPr>
        <w:t>编目、装订</w:t>
      </w:r>
      <w:r>
        <w:rPr>
          <w:rFonts w:ascii="黑体" w:eastAsia="黑体"/>
          <w:sz w:val="32"/>
          <w:szCs w:val="32"/>
        </w:rPr>
        <w:t>与移交</w:t>
      </w:r>
    </w:p>
    <w:p w:rsidR="00DA7C93" w:rsidRPr="00356AFD" w:rsidRDefault="00DA7C93"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审计档案应当采用“</w:t>
      </w:r>
      <w:r>
        <w:rPr>
          <w:rFonts w:ascii="仿宋_GB2312" w:eastAsia="仿宋_GB2312" w:hint="eastAsia"/>
          <w:sz w:val="32"/>
          <w:szCs w:val="32"/>
        </w:rPr>
        <w:t>财务</w:t>
      </w:r>
      <w:r>
        <w:rPr>
          <w:rFonts w:ascii="仿宋_GB2312" w:eastAsia="仿宋_GB2312"/>
          <w:sz w:val="32"/>
          <w:szCs w:val="32"/>
        </w:rPr>
        <w:t>审计</w:t>
      </w:r>
      <w:r w:rsidRPr="00356AFD">
        <w:rPr>
          <w:rFonts w:ascii="仿宋_GB2312" w:eastAsia="仿宋_GB2312" w:hint="eastAsia"/>
          <w:sz w:val="32"/>
          <w:szCs w:val="32"/>
        </w:rPr>
        <w:t>—</w:t>
      </w:r>
      <w:r>
        <w:rPr>
          <w:rFonts w:ascii="仿宋_GB2312" w:eastAsia="仿宋_GB2312" w:hint="eastAsia"/>
          <w:sz w:val="32"/>
          <w:szCs w:val="32"/>
        </w:rPr>
        <w:t>工程</w:t>
      </w:r>
      <w:r>
        <w:rPr>
          <w:rFonts w:ascii="仿宋_GB2312" w:eastAsia="仿宋_GB2312"/>
          <w:sz w:val="32"/>
          <w:szCs w:val="32"/>
        </w:rPr>
        <w:t>项目审计</w:t>
      </w:r>
      <w:r w:rsidRPr="00356AFD">
        <w:rPr>
          <w:rFonts w:ascii="仿宋_GB2312" w:eastAsia="仿宋_GB2312" w:hint="eastAsia"/>
          <w:sz w:val="32"/>
          <w:szCs w:val="32"/>
        </w:rPr>
        <w:t>”的方法排列、编目和存放。审计案卷排列方法应当统一，前后保</w:t>
      </w:r>
      <w:r w:rsidRPr="00356AFD">
        <w:rPr>
          <w:rFonts w:ascii="仿宋_GB2312" w:eastAsia="仿宋_GB2312" w:hint="eastAsia"/>
          <w:sz w:val="32"/>
          <w:szCs w:val="32"/>
        </w:rPr>
        <w:lastRenderedPageBreak/>
        <w:t>持一致，不可任意变动。</w:t>
      </w:r>
    </w:p>
    <w:p w:rsidR="001863FC" w:rsidRDefault="001863FC"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纸质审计</w:t>
      </w:r>
      <w:r>
        <w:rPr>
          <w:rFonts w:ascii="仿宋_GB2312" w:eastAsia="仿宋_GB2312"/>
          <w:sz w:val="32"/>
          <w:szCs w:val="32"/>
        </w:rPr>
        <w:t>档案主要包括下列要素：</w:t>
      </w:r>
    </w:p>
    <w:p w:rsidR="001863FC"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（一）</w:t>
      </w:r>
      <w:r w:rsidR="001863FC" w:rsidRPr="00097D5E">
        <w:rPr>
          <w:rFonts w:ascii="仿宋_GB2312" w:eastAsia="仿宋_GB2312"/>
          <w:sz w:val="32"/>
          <w:szCs w:val="32"/>
        </w:rPr>
        <w:t>案卷封面；</w:t>
      </w:r>
    </w:p>
    <w:p w:rsidR="001863FC"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（二）</w:t>
      </w:r>
      <w:r w:rsidR="001863FC" w:rsidRPr="00097D5E">
        <w:rPr>
          <w:rFonts w:ascii="仿宋_GB2312" w:eastAsia="仿宋_GB2312" w:hint="eastAsia"/>
          <w:sz w:val="32"/>
          <w:szCs w:val="32"/>
        </w:rPr>
        <w:t>案卷目录</w:t>
      </w:r>
      <w:r w:rsidR="001863FC" w:rsidRPr="00097D5E">
        <w:rPr>
          <w:rFonts w:ascii="仿宋_GB2312" w:eastAsia="仿宋_GB2312"/>
          <w:sz w:val="32"/>
          <w:szCs w:val="32"/>
        </w:rPr>
        <w:t>；</w:t>
      </w:r>
    </w:p>
    <w:p w:rsidR="001863FC"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（三）</w:t>
      </w:r>
      <w:r w:rsidR="001863FC" w:rsidRPr="00097D5E">
        <w:rPr>
          <w:rFonts w:ascii="仿宋_GB2312" w:eastAsia="仿宋_GB2312" w:hint="eastAsia"/>
          <w:sz w:val="32"/>
          <w:szCs w:val="32"/>
        </w:rPr>
        <w:t>卷内</w:t>
      </w:r>
      <w:r w:rsidR="001863FC" w:rsidRPr="00097D5E">
        <w:rPr>
          <w:rFonts w:ascii="仿宋_GB2312" w:eastAsia="仿宋_GB2312"/>
          <w:sz w:val="32"/>
          <w:szCs w:val="32"/>
        </w:rPr>
        <w:t>材料；</w:t>
      </w:r>
    </w:p>
    <w:p w:rsidR="009D4CDB" w:rsidRDefault="009D4CDB"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案卷封面</w:t>
      </w:r>
      <w:r>
        <w:rPr>
          <w:rFonts w:ascii="仿宋_GB2312" w:eastAsia="仿宋_GB2312"/>
          <w:sz w:val="32"/>
          <w:szCs w:val="32"/>
        </w:rPr>
        <w:t>应当采用硬卷皮封装或档案盒封装。</w:t>
      </w:r>
    </w:p>
    <w:p w:rsidR="009D4CDB" w:rsidRDefault="009D4CDB"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案卷</w:t>
      </w:r>
      <w:r>
        <w:rPr>
          <w:rFonts w:ascii="仿宋_GB2312" w:eastAsia="仿宋_GB2312"/>
          <w:sz w:val="32"/>
          <w:szCs w:val="32"/>
        </w:rPr>
        <w:t>目录应当按卷内材料的排列顺序和内容编制。</w:t>
      </w:r>
    </w:p>
    <w:p w:rsidR="009D4CDB" w:rsidRDefault="009D4CDB"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卷内</w:t>
      </w:r>
      <w:r>
        <w:rPr>
          <w:rFonts w:ascii="仿宋_GB2312" w:eastAsia="仿宋_GB2312"/>
          <w:sz w:val="32"/>
          <w:szCs w:val="32"/>
        </w:rPr>
        <w:t>材料应当逐页注明顺序编号。</w:t>
      </w:r>
    </w:p>
    <w:p w:rsidR="009D4CDB" w:rsidRDefault="009D4CDB"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案卷</w:t>
      </w:r>
      <w:r>
        <w:rPr>
          <w:rFonts w:ascii="仿宋_GB2312" w:eastAsia="仿宋_GB2312"/>
          <w:sz w:val="32"/>
          <w:szCs w:val="32"/>
        </w:rPr>
        <w:t>备考表应当填写立卷人、项目负责人，检查人、立卷时间以及情况说明。</w:t>
      </w:r>
    </w:p>
    <w:p w:rsidR="009D4CDB" w:rsidRDefault="009D4CDB"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纸质</w:t>
      </w:r>
      <w:r>
        <w:rPr>
          <w:rFonts w:ascii="仿宋_GB2312" w:eastAsia="仿宋_GB2312"/>
          <w:sz w:val="32"/>
          <w:szCs w:val="32"/>
        </w:rPr>
        <w:t>审计档案的装订应当符合下列要求：</w:t>
      </w:r>
    </w:p>
    <w:p w:rsidR="009D4CDB"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（一）</w:t>
      </w:r>
      <w:r w:rsidR="002C5390" w:rsidRPr="00097D5E">
        <w:rPr>
          <w:rFonts w:ascii="仿宋_GB2312" w:eastAsia="仿宋_GB2312" w:hint="eastAsia"/>
          <w:sz w:val="32"/>
          <w:szCs w:val="32"/>
        </w:rPr>
        <w:t>拆</w:t>
      </w:r>
      <w:r w:rsidR="002C5390" w:rsidRPr="00097D5E">
        <w:rPr>
          <w:rFonts w:ascii="仿宋_GB2312" w:eastAsia="仿宋_GB2312"/>
          <w:sz w:val="32"/>
          <w:szCs w:val="32"/>
        </w:rPr>
        <w:t>除卷内材料上的金属物；</w:t>
      </w:r>
    </w:p>
    <w:p w:rsidR="002C5390"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（二）</w:t>
      </w:r>
      <w:r w:rsidR="002C5390" w:rsidRPr="00097D5E">
        <w:rPr>
          <w:rFonts w:ascii="仿宋_GB2312" w:eastAsia="仿宋_GB2312" w:hint="eastAsia"/>
          <w:sz w:val="32"/>
          <w:szCs w:val="32"/>
        </w:rPr>
        <w:t>破损</w:t>
      </w:r>
      <w:r w:rsidR="002C5390" w:rsidRPr="00097D5E">
        <w:rPr>
          <w:rFonts w:ascii="仿宋_GB2312" w:eastAsia="仿宋_GB2312"/>
          <w:sz w:val="32"/>
          <w:szCs w:val="32"/>
        </w:rPr>
        <w:t>和</w:t>
      </w:r>
      <w:r w:rsidR="002C5390" w:rsidRPr="00097D5E">
        <w:rPr>
          <w:rFonts w:ascii="仿宋_GB2312" w:eastAsia="仿宋_GB2312" w:hint="eastAsia"/>
          <w:sz w:val="32"/>
          <w:szCs w:val="32"/>
        </w:rPr>
        <w:t>褪</w:t>
      </w:r>
      <w:r w:rsidR="002C5390" w:rsidRPr="00097D5E">
        <w:rPr>
          <w:rFonts w:ascii="仿宋_GB2312" w:eastAsia="仿宋_GB2312"/>
          <w:sz w:val="32"/>
          <w:szCs w:val="32"/>
        </w:rPr>
        <w:t>色的材料应当修补或复制；</w:t>
      </w:r>
    </w:p>
    <w:p w:rsidR="002C5390"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（三）</w:t>
      </w:r>
      <w:r w:rsidR="002C5390" w:rsidRPr="00097D5E">
        <w:rPr>
          <w:rFonts w:ascii="仿宋_GB2312" w:eastAsia="仿宋_GB2312" w:hint="eastAsia"/>
          <w:sz w:val="32"/>
          <w:szCs w:val="32"/>
        </w:rPr>
        <w:t>卷内</w:t>
      </w:r>
      <w:r w:rsidR="002C5390" w:rsidRPr="00097D5E">
        <w:rPr>
          <w:rFonts w:ascii="仿宋_GB2312" w:eastAsia="仿宋_GB2312"/>
          <w:sz w:val="32"/>
          <w:szCs w:val="32"/>
        </w:rPr>
        <w:t>材料装订部分过窄或有文字，用纸加宽</w:t>
      </w:r>
      <w:r w:rsidR="002C5390" w:rsidRPr="00097D5E">
        <w:rPr>
          <w:rFonts w:ascii="仿宋_GB2312" w:eastAsia="仿宋_GB2312" w:hint="eastAsia"/>
          <w:sz w:val="32"/>
          <w:szCs w:val="32"/>
        </w:rPr>
        <w:t>装订</w:t>
      </w:r>
      <w:r w:rsidR="002C5390" w:rsidRPr="00097D5E">
        <w:rPr>
          <w:rFonts w:ascii="仿宋_GB2312" w:eastAsia="仿宋_GB2312"/>
          <w:sz w:val="32"/>
          <w:szCs w:val="32"/>
        </w:rPr>
        <w:t>；</w:t>
      </w:r>
    </w:p>
    <w:p w:rsidR="002C5390"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（四）</w:t>
      </w:r>
      <w:r w:rsidR="002C5390" w:rsidRPr="00097D5E">
        <w:rPr>
          <w:rFonts w:ascii="仿宋_GB2312" w:eastAsia="仿宋_GB2312" w:hint="eastAsia"/>
          <w:sz w:val="32"/>
          <w:szCs w:val="32"/>
        </w:rPr>
        <w:t>卷内</w:t>
      </w:r>
      <w:r w:rsidR="002C5390" w:rsidRPr="00097D5E">
        <w:rPr>
          <w:rFonts w:ascii="仿宋_GB2312" w:eastAsia="仿宋_GB2312"/>
          <w:sz w:val="32"/>
          <w:szCs w:val="32"/>
        </w:rPr>
        <w:t>材料字迹难以辨认的，应附抄件</w:t>
      </w:r>
      <w:r w:rsidR="002C5390" w:rsidRPr="00097D5E">
        <w:rPr>
          <w:rFonts w:ascii="仿宋_GB2312" w:eastAsia="仿宋_GB2312" w:hint="eastAsia"/>
          <w:sz w:val="32"/>
          <w:szCs w:val="32"/>
        </w:rPr>
        <w:t>加</w:t>
      </w:r>
      <w:r w:rsidR="002C5390" w:rsidRPr="00097D5E">
        <w:rPr>
          <w:rFonts w:ascii="仿宋_GB2312" w:eastAsia="仿宋_GB2312"/>
          <w:sz w:val="32"/>
          <w:szCs w:val="32"/>
        </w:rPr>
        <w:t>以说明；</w:t>
      </w:r>
    </w:p>
    <w:p w:rsidR="002C5390" w:rsidRPr="00097D5E" w:rsidRDefault="00097D5E" w:rsidP="00097D5E">
      <w:pPr>
        <w:spacing w:line="560" w:lineRule="exact"/>
        <w:ind w:firstLineChars="200" w:firstLine="640"/>
        <w:rPr>
          <w:rFonts w:ascii="仿宋_GB2312" w:eastAsia="仿宋_GB2312"/>
          <w:sz w:val="32"/>
          <w:szCs w:val="32"/>
        </w:rPr>
      </w:pPr>
      <w:r>
        <w:rPr>
          <w:rFonts w:ascii="仿宋_GB2312" w:eastAsia="仿宋_GB2312" w:hint="eastAsia"/>
          <w:sz w:val="32"/>
          <w:szCs w:val="32"/>
        </w:rPr>
        <w:t>（五）</w:t>
      </w:r>
      <w:r w:rsidR="0093641A" w:rsidRPr="00097D5E">
        <w:rPr>
          <w:rFonts w:ascii="仿宋_GB2312" w:eastAsia="仿宋_GB2312" w:hint="eastAsia"/>
          <w:sz w:val="32"/>
          <w:szCs w:val="32"/>
        </w:rPr>
        <w:t>卷</w:t>
      </w:r>
      <w:r w:rsidR="0093641A" w:rsidRPr="00097D5E">
        <w:rPr>
          <w:rFonts w:ascii="仿宋_GB2312" w:eastAsia="仿宋_GB2312"/>
          <w:sz w:val="32"/>
          <w:szCs w:val="32"/>
        </w:rPr>
        <w:t>内材料一般不超过200页装订。</w:t>
      </w:r>
    </w:p>
    <w:p w:rsidR="006606C9" w:rsidRDefault="006606C9"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内部</w:t>
      </w:r>
      <w:r>
        <w:rPr>
          <w:rFonts w:ascii="仿宋_GB2312" w:eastAsia="仿宋_GB2312"/>
          <w:sz w:val="32"/>
          <w:szCs w:val="32"/>
        </w:rPr>
        <w:t>审计人员（立卷人）应当将获取的电子证据的名称、来源、内容、时间等完整、清晰地记录于纸质材料中，其证物装入卷内或物品袋内</w:t>
      </w:r>
      <w:r>
        <w:rPr>
          <w:rFonts w:ascii="仿宋_GB2312" w:eastAsia="仿宋_GB2312" w:hint="eastAsia"/>
          <w:sz w:val="32"/>
          <w:szCs w:val="32"/>
        </w:rPr>
        <w:t>附</w:t>
      </w:r>
      <w:r>
        <w:rPr>
          <w:rFonts w:ascii="仿宋_GB2312" w:eastAsia="仿宋_GB2312"/>
          <w:sz w:val="32"/>
          <w:szCs w:val="32"/>
        </w:rPr>
        <w:t>卷保存。</w:t>
      </w:r>
    </w:p>
    <w:p w:rsidR="00DA7C93" w:rsidRDefault="00DA7C93"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w:t>
      </w:r>
      <w:r>
        <w:rPr>
          <w:rFonts w:ascii="仿宋_GB2312" w:eastAsia="仿宋_GB2312" w:hint="eastAsia"/>
          <w:sz w:val="32"/>
          <w:szCs w:val="32"/>
        </w:rPr>
        <w:t>处委托</w:t>
      </w:r>
      <w:r>
        <w:rPr>
          <w:rFonts w:ascii="仿宋_GB2312" w:eastAsia="仿宋_GB2312"/>
          <w:sz w:val="32"/>
          <w:szCs w:val="32"/>
        </w:rPr>
        <w:t>外部审计人员参与的审计项目，</w:t>
      </w:r>
      <w:r w:rsidRPr="00356AFD">
        <w:rPr>
          <w:rFonts w:ascii="仿宋_GB2312" w:eastAsia="仿宋_GB2312" w:hint="eastAsia"/>
          <w:sz w:val="32"/>
          <w:szCs w:val="32"/>
        </w:rPr>
        <w:t>由审计</w:t>
      </w:r>
      <w:r>
        <w:rPr>
          <w:rFonts w:ascii="仿宋_GB2312" w:eastAsia="仿宋_GB2312" w:hint="eastAsia"/>
          <w:sz w:val="32"/>
          <w:szCs w:val="32"/>
        </w:rPr>
        <w:t>处业务</w:t>
      </w:r>
      <w:r>
        <w:rPr>
          <w:rFonts w:ascii="仿宋_GB2312" w:eastAsia="仿宋_GB2312"/>
          <w:sz w:val="32"/>
          <w:szCs w:val="32"/>
        </w:rPr>
        <w:t>联络人</w:t>
      </w:r>
      <w:r w:rsidRPr="00356AFD">
        <w:rPr>
          <w:rFonts w:ascii="仿宋_GB2312" w:eastAsia="仿宋_GB2312" w:hint="eastAsia"/>
          <w:sz w:val="32"/>
          <w:szCs w:val="32"/>
        </w:rPr>
        <w:t>负责组织</w:t>
      </w:r>
      <w:r>
        <w:rPr>
          <w:rFonts w:ascii="仿宋_GB2312" w:eastAsia="仿宋_GB2312" w:hint="eastAsia"/>
          <w:sz w:val="32"/>
          <w:szCs w:val="32"/>
        </w:rPr>
        <w:t>外部</w:t>
      </w:r>
      <w:r>
        <w:rPr>
          <w:rFonts w:ascii="仿宋_GB2312" w:eastAsia="仿宋_GB2312"/>
          <w:sz w:val="32"/>
          <w:szCs w:val="32"/>
        </w:rPr>
        <w:t>审计人员按本办法</w:t>
      </w:r>
      <w:r>
        <w:rPr>
          <w:rFonts w:ascii="仿宋_GB2312" w:eastAsia="仿宋_GB2312" w:hint="eastAsia"/>
          <w:sz w:val="32"/>
          <w:szCs w:val="32"/>
        </w:rPr>
        <w:t>确定文件材料归档工作；审计</w:t>
      </w:r>
      <w:r>
        <w:rPr>
          <w:rFonts w:ascii="仿宋_GB2312" w:eastAsia="仿宋_GB2312"/>
          <w:sz w:val="32"/>
          <w:szCs w:val="32"/>
        </w:rPr>
        <w:t>处外包的审计</w:t>
      </w:r>
      <w:r>
        <w:rPr>
          <w:rFonts w:ascii="仿宋_GB2312" w:eastAsia="仿宋_GB2312" w:hint="eastAsia"/>
          <w:sz w:val="32"/>
          <w:szCs w:val="32"/>
        </w:rPr>
        <w:t>项目</w:t>
      </w:r>
      <w:r>
        <w:rPr>
          <w:rFonts w:ascii="仿宋_GB2312" w:eastAsia="仿宋_GB2312"/>
          <w:sz w:val="32"/>
          <w:szCs w:val="32"/>
        </w:rPr>
        <w:t>档案，由</w:t>
      </w:r>
      <w:r>
        <w:rPr>
          <w:rFonts w:ascii="仿宋_GB2312" w:eastAsia="仿宋_GB2312" w:hint="eastAsia"/>
          <w:sz w:val="32"/>
          <w:szCs w:val="32"/>
        </w:rPr>
        <w:t>审计</w:t>
      </w:r>
      <w:r>
        <w:rPr>
          <w:rFonts w:ascii="仿宋_GB2312" w:eastAsia="仿宋_GB2312"/>
          <w:sz w:val="32"/>
          <w:szCs w:val="32"/>
        </w:rPr>
        <w:t>处业务联络人</w:t>
      </w:r>
      <w:r>
        <w:rPr>
          <w:rFonts w:ascii="仿宋_GB2312" w:eastAsia="仿宋_GB2312"/>
          <w:sz w:val="32"/>
          <w:szCs w:val="32"/>
        </w:rPr>
        <w:lastRenderedPageBreak/>
        <w:t>负责将</w:t>
      </w:r>
      <w:r>
        <w:rPr>
          <w:rFonts w:ascii="仿宋_GB2312" w:eastAsia="仿宋_GB2312" w:hint="eastAsia"/>
          <w:sz w:val="32"/>
          <w:szCs w:val="32"/>
        </w:rPr>
        <w:t>中</w:t>
      </w:r>
      <w:r>
        <w:rPr>
          <w:rFonts w:ascii="仿宋_GB2312" w:eastAsia="仿宋_GB2312"/>
          <w:sz w:val="32"/>
          <w:szCs w:val="32"/>
        </w:rPr>
        <w:t>介机构提供</w:t>
      </w:r>
      <w:r>
        <w:rPr>
          <w:rFonts w:ascii="仿宋_GB2312" w:eastAsia="仿宋_GB2312" w:hint="eastAsia"/>
          <w:sz w:val="32"/>
          <w:szCs w:val="32"/>
        </w:rPr>
        <w:t>的</w:t>
      </w:r>
      <w:r>
        <w:rPr>
          <w:rFonts w:ascii="仿宋_GB2312" w:eastAsia="仿宋_GB2312"/>
          <w:sz w:val="32"/>
          <w:szCs w:val="32"/>
        </w:rPr>
        <w:t>审计报告</w:t>
      </w:r>
      <w:r>
        <w:rPr>
          <w:rFonts w:ascii="仿宋_GB2312" w:eastAsia="仿宋_GB2312" w:hint="eastAsia"/>
          <w:sz w:val="32"/>
          <w:szCs w:val="32"/>
        </w:rPr>
        <w:t>归</w:t>
      </w:r>
      <w:r>
        <w:rPr>
          <w:rFonts w:ascii="仿宋_GB2312" w:eastAsia="仿宋_GB2312"/>
          <w:sz w:val="32"/>
          <w:szCs w:val="32"/>
        </w:rPr>
        <w:t>档。</w:t>
      </w:r>
    </w:p>
    <w:p w:rsidR="006606C9" w:rsidRDefault="006606C9"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内部</w:t>
      </w:r>
      <w:r>
        <w:rPr>
          <w:rFonts w:ascii="仿宋_GB2312" w:eastAsia="仿宋_GB2312"/>
          <w:sz w:val="32"/>
          <w:szCs w:val="32"/>
        </w:rPr>
        <w:t>审计人员（立卷人）</w:t>
      </w:r>
      <w:r>
        <w:rPr>
          <w:rFonts w:ascii="仿宋_GB2312" w:eastAsia="仿宋_GB2312" w:hint="eastAsia"/>
          <w:sz w:val="32"/>
          <w:szCs w:val="32"/>
        </w:rPr>
        <w:t>完成</w:t>
      </w:r>
      <w:r>
        <w:rPr>
          <w:rFonts w:ascii="仿宋_GB2312" w:eastAsia="仿宋_GB2312"/>
          <w:sz w:val="32"/>
          <w:szCs w:val="32"/>
        </w:rPr>
        <w:t>归类整理，经项目负责人审核</w:t>
      </w:r>
      <w:r>
        <w:rPr>
          <w:rFonts w:ascii="仿宋_GB2312" w:eastAsia="仿宋_GB2312" w:hint="eastAsia"/>
          <w:sz w:val="32"/>
          <w:szCs w:val="32"/>
        </w:rPr>
        <w:t>、档案</w:t>
      </w:r>
      <w:r>
        <w:rPr>
          <w:rFonts w:ascii="仿宋_GB2312" w:eastAsia="仿宋_GB2312"/>
          <w:sz w:val="32"/>
          <w:szCs w:val="32"/>
        </w:rPr>
        <w:t>管理人员检查后，按规定进行编目和归档，</w:t>
      </w:r>
      <w:r w:rsidR="00DA7C93" w:rsidRPr="00356AFD">
        <w:rPr>
          <w:rFonts w:ascii="仿宋_GB2312" w:eastAsia="仿宋_GB2312" w:hint="eastAsia"/>
          <w:sz w:val="32"/>
          <w:szCs w:val="32"/>
        </w:rPr>
        <w:t>由审计</w:t>
      </w:r>
      <w:r w:rsidR="00DA7C93">
        <w:rPr>
          <w:rFonts w:ascii="仿宋_GB2312" w:eastAsia="仿宋_GB2312" w:hint="eastAsia"/>
          <w:sz w:val="32"/>
          <w:szCs w:val="32"/>
        </w:rPr>
        <w:t>处</w:t>
      </w:r>
      <w:r w:rsidR="00DA7C93" w:rsidRPr="00356AFD">
        <w:rPr>
          <w:rFonts w:ascii="仿宋_GB2312" w:eastAsia="仿宋_GB2312" w:hint="eastAsia"/>
          <w:sz w:val="32"/>
          <w:szCs w:val="32"/>
        </w:rPr>
        <w:t>兼职档案人员</w:t>
      </w:r>
      <w:r>
        <w:rPr>
          <w:rFonts w:ascii="仿宋_GB2312" w:eastAsia="仿宋_GB2312"/>
          <w:sz w:val="32"/>
          <w:szCs w:val="32"/>
        </w:rPr>
        <w:t>向</w:t>
      </w:r>
      <w:r w:rsidR="00DA7C93">
        <w:rPr>
          <w:rFonts w:ascii="仿宋_GB2312" w:eastAsia="仿宋_GB2312" w:hint="eastAsia"/>
          <w:sz w:val="32"/>
          <w:szCs w:val="32"/>
        </w:rPr>
        <w:t>学校</w:t>
      </w:r>
      <w:r>
        <w:rPr>
          <w:rFonts w:ascii="仿宋_GB2312" w:eastAsia="仿宋_GB2312"/>
          <w:sz w:val="32"/>
          <w:szCs w:val="32"/>
        </w:rPr>
        <w:t>的档案管理部门办理移交手续。</w:t>
      </w:r>
    </w:p>
    <w:p w:rsidR="00462832" w:rsidRPr="00356AFD" w:rsidRDefault="00462832"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审计文件材料的归档时间应当在该审计项目终结后的</w:t>
      </w:r>
      <w:r>
        <w:rPr>
          <w:rFonts w:ascii="仿宋_GB2312" w:eastAsia="仿宋_GB2312"/>
          <w:sz w:val="32"/>
          <w:szCs w:val="32"/>
        </w:rPr>
        <w:t>4</w:t>
      </w:r>
      <w:r w:rsidRPr="00356AFD">
        <w:rPr>
          <w:rFonts w:ascii="仿宋_GB2312" w:eastAsia="仿宋_GB2312" w:hint="eastAsia"/>
          <w:sz w:val="32"/>
          <w:szCs w:val="32"/>
        </w:rPr>
        <w:t>个月内，</w:t>
      </w:r>
      <w:r>
        <w:rPr>
          <w:rFonts w:ascii="仿宋_GB2312" w:eastAsia="仿宋_GB2312" w:hint="eastAsia"/>
          <w:sz w:val="32"/>
          <w:szCs w:val="32"/>
        </w:rPr>
        <w:t>移交</w:t>
      </w:r>
      <w:r>
        <w:rPr>
          <w:rFonts w:ascii="仿宋_GB2312" w:eastAsia="仿宋_GB2312"/>
          <w:sz w:val="32"/>
          <w:szCs w:val="32"/>
        </w:rPr>
        <w:t>学校档案室</w:t>
      </w:r>
      <w:r w:rsidRPr="00356AFD">
        <w:rPr>
          <w:rFonts w:ascii="仿宋_GB2312" w:eastAsia="仿宋_GB2312" w:hint="eastAsia"/>
          <w:sz w:val="32"/>
          <w:szCs w:val="32"/>
        </w:rPr>
        <w:t>不得迟于次年</w:t>
      </w:r>
      <w:r>
        <w:rPr>
          <w:rFonts w:ascii="仿宋_GB2312" w:eastAsia="仿宋_GB2312"/>
          <w:sz w:val="32"/>
          <w:szCs w:val="32"/>
        </w:rPr>
        <w:t>4</w:t>
      </w:r>
      <w:r w:rsidRPr="00356AFD">
        <w:rPr>
          <w:rFonts w:ascii="仿宋_GB2312" w:eastAsia="仿宋_GB2312" w:hint="eastAsia"/>
          <w:sz w:val="32"/>
          <w:szCs w:val="32"/>
        </w:rPr>
        <w:t xml:space="preserve">月。    </w:t>
      </w:r>
    </w:p>
    <w:p w:rsidR="00DA7C93" w:rsidRPr="000802C0" w:rsidRDefault="00DA7C93" w:rsidP="0035116C">
      <w:pPr>
        <w:pStyle w:val="a3"/>
        <w:numPr>
          <w:ilvl w:val="0"/>
          <w:numId w:val="1"/>
        </w:numPr>
        <w:spacing w:line="560" w:lineRule="exact"/>
        <w:rPr>
          <w:rFonts w:ascii="仿宋_GB2312" w:eastAsia="仿宋_GB2312"/>
          <w:sz w:val="32"/>
          <w:szCs w:val="32"/>
        </w:rPr>
      </w:pPr>
      <w:r w:rsidRPr="000802C0">
        <w:rPr>
          <w:rFonts w:ascii="仿宋_GB2312" w:eastAsia="仿宋_GB2312" w:hint="eastAsia"/>
          <w:sz w:val="32"/>
          <w:szCs w:val="32"/>
        </w:rPr>
        <w:t>审计</w:t>
      </w:r>
      <w:proofErr w:type="gramStart"/>
      <w:r w:rsidRPr="000802C0">
        <w:rPr>
          <w:rFonts w:ascii="仿宋_GB2312" w:eastAsia="仿宋_GB2312" w:hint="eastAsia"/>
          <w:sz w:val="32"/>
          <w:szCs w:val="32"/>
        </w:rPr>
        <w:t>处应当</w:t>
      </w:r>
      <w:proofErr w:type="gramEnd"/>
      <w:r>
        <w:rPr>
          <w:rFonts w:ascii="仿宋_GB2312" w:eastAsia="仿宋_GB2312" w:hint="eastAsia"/>
          <w:sz w:val="32"/>
          <w:szCs w:val="32"/>
        </w:rPr>
        <w:t>逐步</w:t>
      </w:r>
      <w:r w:rsidRPr="000802C0">
        <w:rPr>
          <w:rFonts w:ascii="仿宋_GB2312" w:eastAsia="仿宋_GB2312" w:hint="eastAsia"/>
          <w:sz w:val="32"/>
          <w:szCs w:val="32"/>
        </w:rPr>
        <w:t>加强审计档案信息化管理，</w:t>
      </w:r>
      <w:r>
        <w:rPr>
          <w:rFonts w:ascii="仿宋_GB2312" w:eastAsia="仿宋_GB2312" w:hint="eastAsia"/>
          <w:sz w:val="32"/>
          <w:szCs w:val="32"/>
        </w:rPr>
        <w:t>探索</w:t>
      </w:r>
      <w:r w:rsidRPr="000802C0">
        <w:rPr>
          <w:rFonts w:ascii="仿宋_GB2312" w:eastAsia="仿宋_GB2312" w:hint="eastAsia"/>
          <w:sz w:val="32"/>
          <w:szCs w:val="32"/>
        </w:rPr>
        <w:t>采用计算机等现代化管理技术编制适用的检索工具和参考材料，积极开展审计档案的利用工作。</w:t>
      </w:r>
    </w:p>
    <w:p w:rsidR="00DA7C93" w:rsidRPr="00DA7C93" w:rsidRDefault="00DA7C93" w:rsidP="00A4679F">
      <w:pPr>
        <w:spacing w:beforeLines="50" w:before="156" w:afterLines="50" w:after="156" w:line="560" w:lineRule="exact"/>
        <w:jc w:val="center"/>
        <w:rPr>
          <w:rFonts w:ascii="黑体" w:eastAsia="黑体"/>
          <w:sz w:val="32"/>
          <w:szCs w:val="32"/>
        </w:rPr>
      </w:pPr>
      <w:r w:rsidRPr="00DA7C93">
        <w:rPr>
          <w:rFonts w:ascii="黑体" w:eastAsia="黑体" w:hint="eastAsia"/>
          <w:sz w:val="32"/>
          <w:szCs w:val="32"/>
        </w:rPr>
        <w:t>第</w:t>
      </w:r>
      <w:r w:rsidR="00BE7D35">
        <w:rPr>
          <w:rFonts w:ascii="黑体" w:eastAsia="黑体" w:hint="eastAsia"/>
          <w:sz w:val="32"/>
          <w:szCs w:val="32"/>
        </w:rPr>
        <w:t>五</w:t>
      </w:r>
      <w:r w:rsidRPr="00DA7C93">
        <w:rPr>
          <w:rFonts w:ascii="黑体" w:eastAsia="黑体" w:hint="eastAsia"/>
          <w:sz w:val="32"/>
          <w:szCs w:val="32"/>
        </w:rPr>
        <w:t>章  审计档案</w:t>
      </w:r>
      <w:r>
        <w:rPr>
          <w:rFonts w:ascii="黑体" w:eastAsia="黑体" w:hint="eastAsia"/>
          <w:sz w:val="32"/>
          <w:szCs w:val="32"/>
        </w:rPr>
        <w:t>保管和</w:t>
      </w:r>
      <w:r>
        <w:rPr>
          <w:rFonts w:ascii="黑体" w:eastAsia="黑体"/>
          <w:sz w:val="32"/>
          <w:szCs w:val="32"/>
        </w:rPr>
        <w:t>利用</w:t>
      </w:r>
    </w:p>
    <w:p w:rsidR="00356AFD" w:rsidRPr="003A4BC5" w:rsidRDefault="00DA7C93" w:rsidP="0035116C">
      <w:pPr>
        <w:pStyle w:val="a3"/>
        <w:numPr>
          <w:ilvl w:val="0"/>
          <w:numId w:val="1"/>
        </w:numPr>
        <w:spacing w:line="560" w:lineRule="exact"/>
        <w:rPr>
          <w:rFonts w:ascii="仿宋_GB2312" w:eastAsia="仿宋_GB2312"/>
          <w:sz w:val="32"/>
          <w:szCs w:val="32"/>
        </w:rPr>
      </w:pPr>
      <w:r w:rsidRPr="003A4BC5">
        <w:rPr>
          <w:rFonts w:ascii="仿宋_GB2312" w:eastAsia="仿宋_GB2312" w:hint="eastAsia"/>
          <w:sz w:val="32"/>
          <w:szCs w:val="32"/>
        </w:rPr>
        <w:t>审计</w:t>
      </w:r>
      <w:r w:rsidRPr="003A4BC5">
        <w:rPr>
          <w:rFonts w:ascii="仿宋_GB2312" w:eastAsia="仿宋_GB2312"/>
          <w:sz w:val="32"/>
          <w:szCs w:val="32"/>
        </w:rPr>
        <w:t>档案</w:t>
      </w:r>
      <w:r w:rsidR="00356AFD" w:rsidRPr="003A4BC5">
        <w:rPr>
          <w:rFonts w:ascii="仿宋_GB2312" w:eastAsia="仿宋_GB2312" w:hint="eastAsia"/>
          <w:sz w:val="32"/>
          <w:szCs w:val="32"/>
        </w:rPr>
        <w:t>的保管期限</w:t>
      </w:r>
      <w:r w:rsidR="00154ADA" w:rsidRPr="003A4BC5">
        <w:rPr>
          <w:rFonts w:ascii="仿宋_GB2312" w:eastAsia="仿宋_GB2312" w:cs="Arial" w:hint="eastAsia"/>
          <w:kern w:val="0"/>
          <w:sz w:val="32"/>
          <w:szCs w:val="32"/>
        </w:rPr>
        <w:t>由校</w:t>
      </w:r>
      <w:r w:rsidR="00744896" w:rsidRPr="003A4BC5">
        <w:rPr>
          <w:rFonts w:ascii="仿宋_GB2312" w:eastAsia="仿宋_GB2312" w:cs="Arial" w:hint="eastAsia"/>
          <w:kern w:val="0"/>
          <w:sz w:val="32"/>
          <w:szCs w:val="32"/>
        </w:rPr>
        <w:t>综合档案</w:t>
      </w:r>
      <w:r w:rsidR="00744896" w:rsidRPr="003A4BC5">
        <w:rPr>
          <w:rFonts w:ascii="仿宋_GB2312" w:eastAsia="仿宋_GB2312" w:cs="Arial"/>
          <w:kern w:val="0"/>
          <w:sz w:val="32"/>
          <w:szCs w:val="32"/>
        </w:rPr>
        <w:t>室</w:t>
      </w:r>
      <w:r w:rsidR="00154ADA" w:rsidRPr="003A4BC5">
        <w:rPr>
          <w:rFonts w:ascii="仿宋_GB2312" w:eastAsia="仿宋_GB2312" w:cs="Arial" w:hint="eastAsia"/>
          <w:kern w:val="0"/>
          <w:sz w:val="32"/>
          <w:szCs w:val="32"/>
        </w:rPr>
        <w:t>依据有关审计档案保管期限的规定确定</w:t>
      </w:r>
      <w:r w:rsidR="00356AFD" w:rsidRPr="003A4BC5">
        <w:rPr>
          <w:rFonts w:ascii="仿宋_GB2312" w:eastAsia="仿宋_GB2312" w:hint="eastAsia"/>
          <w:sz w:val="32"/>
          <w:szCs w:val="32"/>
        </w:rPr>
        <w:t>。</w:t>
      </w:r>
    </w:p>
    <w:p w:rsidR="00356AFD" w:rsidRPr="003A4BC5" w:rsidRDefault="00356AFD" w:rsidP="0035116C">
      <w:pPr>
        <w:pStyle w:val="a3"/>
        <w:numPr>
          <w:ilvl w:val="0"/>
          <w:numId w:val="1"/>
        </w:numPr>
        <w:spacing w:line="560" w:lineRule="exact"/>
        <w:rPr>
          <w:rFonts w:ascii="仿宋_GB2312" w:eastAsia="仿宋_GB2312"/>
          <w:sz w:val="32"/>
          <w:szCs w:val="32"/>
        </w:rPr>
      </w:pPr>
      <w:r w:rsidRPr="003A4BC5">
        <w:rPr>
          <w:rFonts w:ascii="仿宋_GB2312" w:eastAsia="仿宋_GB2312" w:hint="eastAsia"/>
          <w:sz w:val="32"/>
          <w:szCs w:val="32"/>
        </w:rPr>
        <w:t>审计档案的归档</w:t>
      </w:r>
      <w:r w:rsidR="00154ADA" w:rsidRPr="003A4BC5">
        <w:rPr>
          <w:rFonts w:ascii="仿宋_GB2312" w:eastAsia="仿宋_GB2312" w:hint="eastAsia"/>
          <w:sz w:val="32"/>
          <w:szCs w:val="32"/>
        </w:rPr>
        <w:t>期限</w:t>
      </w:r>
      <w:r w:rsidR="00F969C2" w:rsidRPr="003A4BC5">
        <w:rPr>
          <w:rFonts w:ascii="仿宋_GB2312" w:eastAsia="仿宋_GB2312" w:hint="eastAsia"/>
          <w:sz w:val="32"/>
          <w:szCs w:val="32"/>
        </w:rPr>
        <w:t>以</w:t>
      </w:r>
      <w:r w:rsidR="00F969C2" w:rsidRPr="003A4BC5">
        <w:rPr>
          <w:rFonts w:ascii="仿宋_GB2312" w:eastAsia="仿宋_GB2312"/>
          <w:sz w:val="32"/>
          <w:szCs w:val="32"/>
        </w:rPr>
        <w:t>校</w:t>
      </w:r>
      <w:r w:rsidR="00744896" w:rsidRPr="003A4BC5">
        <w:rPr>
          <w:rFonts w:ascii="仿宋_GB2312" w:eastAsia="仿宋_GB2312" w:hint="eastAsia"/>
          <w:sz w:val="32"/>
          <w:szCs w:val="32"/>
        </w:rPr>
        <w:t>综合</w:t>
      </w:r>
      <w:r w:rsidR="00F969C2" w:rsidRPr="003A4BC5">
        <w:rPr>
          <w:rFonts w:ascii="仿宋_GB2312" w:eastAsia="仿宋_GB2312"/>
          <w:sz w:val="32"/>
          <w:szCs w:val="32"/>
        </w:rPr>
        <w:t>档案</w:t>
      </w:r>
      <w:r w:rsidR="00744896" w:rsidRPr="003A4BC5">
        <w:rPr>
          <w:rFonts w:ascii="仿宋_GB2312" w:eastAsia="仿宋_GB2312" w:hint="eastAsia"/>
          <w:sz w:val="32"/>
          <w:szCs w:val="32"/>
        </w:rPr>
        <w:t>室</w:t>
      </w:r>
      <w:r w:rsidR="00F969C2" w:rsidRPr="003A4BC5">
        <w:rPr>
          <w:rFonts w:ascii="仿宋_GB2312" w:eastAsia="仿宋_GB2312"/>
          <w:sz w:val="32"/>
          <w:szCs w:val="32"/>
        </w:rPr>
        <w:t>确定的归档期限为界</w:t>
      </w:r>
      <w:r w:rsidRPr="003A4BC5">
        <w:rPr>
          <w:rFonts w:ascii="仿宋_GB2312" w:eastAsia="仿宋_GB2312" w:hint="eastAsia"/>
          <w:sz w:val="32"/>
          <w:szCs w:val="32"/>
        </w:rPr>
        <w:t>。</w:t>
      </w:r>
    </w:p>
    <w:p w:rsidR="00DA7C93" w:rsidRDefault="00DA7C93" w:rsidP="0035116C">
      <w:pPr>
        <w:pStyle w:val="a3"/>
        <w:numPr>
          <w:ilvl w:val="0"/>
          <w:numId w:val="1"/>
        </w:numPr>
        <w:spacing w:line="560" w:lineRule="exact"/>
        <w:rPr>
          <w:rFonts w:ascii="仿宋_GB2312" w:eastAsia="仿宋_GB2312"/>
          <w:sz w:val="32"/>
          <w:szCs w:val="32"/>
        </w:rPr>
      </w:pPr>
      <w:r>
        <w:rPr>
          <w:rFonts w:ascii="仿宋_GB2312" w:eastAsia="仿宋_GB2312" w:hint="eastAsia"/>
          <w:sz w:val="32"/>
          <w:szCs w:val="32"/>
        </w:rPr>
        <w:t>审计档案</w:t>
      </w:r>
      <w:r>
        <w:rPr>
          <w:rFonts w:ascii="仿宋_GB2312" w:eastAsia="仿宋_GB2312"/>
          <w:sz w:val="32"/>
          <w:szCs w:val="32"/>
        </w:rPr>
        <w:t>应当根据审计工作保密事项范围和有关部门保密事项范围的规定确定密级和保密期限。</w:t>
      </w:r>
    </w:p>
    <w:p w:rsidR="004F1581" w:rsidRPr="00356AFD" w:rsidRDefault="004F1581" w:rsidP="0035116C">
      <w:pPr>
        <w:pStyle w:val="a3"/>
        <w:numPr>
          <w:ilvl w:val="0"/>
          <w:numId w:val="1"/>
        </w:numPr>
        <w:spacing w:line="560" w:lineRule="exact"/>
        <w:rPr>
          <w:rFonts w:ascii="仿宋_GB2312" w:eastAsia="仿宋_GB2312"/>
          <w:sz w:val="32"/>
          <w:szCs w:val="32"/>
        </w:rPr>
      </w:pPr>
      <w:r w:rsidRPr="00356AFD">
        <w:rPr>
          <w:rFonts w:ascii="仿宋_GB2312" w:eastAsia="仿宋_GB2312" w:hint="eastAsia"/>
          <w:sz w:val="32"/>
          <w:szCs w:val="32"/>
        </w:rPr>
        <w:t>审计</w:t>
      </w:r>
      <w:proofErr w:type="gramStart"/>
      <w:r>
        <w:rPr>
          <w:rFonts w:ascii="仿宋_GB2312" w:eastAsia="仿宋_GB2312" w:hint="eastAsia"/>
          <w:sz w:val="32"/>
          <w:szCs w:val="32"/>
        </w:rPr>
        <w:t>处</w:t>
      </w:r>
      <w:r w:rsidRPr="00356AFD">
        <w:rPr>
          <w:rFonts w:ascii="仿宋_GB2312" w:eastAsia="仿宋_GB2312" w:hint="eastAsia"/>
          <w:sz w:val="32"/>
          <w:szCs w:val="32"/>
        </w:rPr>
        <w:t>应当</w:t>
      </w:r>
      <w:proofErr w:type="gramEnd"/>
      <w:r w:rsidRPr="00356AFD">
        <w:rPr>
          <w:rFonts w:ascii="仿宋_GB2312" w:eastAsia="仿宋_GB2312" w:hint="eastAsia"/>
          <w:sz w:val="32"/>
          <w:szCs w:val="32"/>
        </w:rPr>
        <w:t>按照有关规定成立鉴定小组，在审计</w:t>
      </w:r>
      <w:r>
        <w:rPr>
          <w:rFonts w:ascii="仿宋_GB2312" w:eastAsia="仿宋_GB2312" w:hint="eastAsia"/>
          <w:sz w:val="32"/>
          <w:szCs w:val="32"/>
        </w:rPr>
        <w:t>处处</w:t>
      </w:r>
      <w:r>
        <w:rPr>
          <w:rFonts w:ascii="仿宋_GB2312" w:eastAsia="仿宋_GB2312"/>
          <w:sz w:val="32"/>
          <w:szCs w:val="32"/>
        </w:rPr>
        <w:t>长</w:t>
      </w:r>
      <w:r w:rsidRPr="00356AFD">
        <w:rPr>
          <w:rFonts w:ascii="仿宋_GB2312" w:eastAsia="仿宋_GB2312" w:hint="eastAsia"/>
          <w:sz w:val="32"/>
          <w:szCs w:val="32"/>
        </w:rPr>
        <w:t>的主持下定期对已超过保管期限的审计档案进行鉴定，</w:t>
      </w:r>
      <w:r>
        <w:rPr>
          <w:rFonts w:ascii="仿宋_GB2312" w:eastAsia="仿宋_GB2312"/>
          <w:sz w:val="32"/>
          <w:szCs w:val="32"/>
        </w:rPr>
        <w:t>对不具有保存价值的</w:t>
      </w:r>
      <w:r>
        <w:rPr>
          <w:rFonts w:ascii="仿宋_GB2312" w:eastAsia="仿宋_GB2312" w:hint="eastAsia"/>
          <w:sz w:val="32"/>
          <w:szCs w:val="32"/>
        </w:rPr>
        <w:t>审计</w:t>
      </w:r>
      <w:r>
        <w:rPr>
          <w:rFonts w:ascii="仿宋_GB2312" w:eastAsia="仿宋_GB2312"/>
          <w:sz w:val="32"/>
          <w:szCs w:val="32"/>
        </w:rPr>
        <w:t>档案进行登记造册，</w:t>
      </w:r>
      <w:r>
        <w:rPr>
          <w:rFonts w:ascii="仿宋_GB2312" w:eastAsia="仿宋_GB2312" w:hint="eastAsia"/>
          <w:sz w:val="32"/>
          <w:szCs w:val="32"/>
        </w:rPr>
        <w:t>经审计处</w:t>
      </w:r>
      <w:r>
        <w:rPr>
          <w:rFonts w:ascii="仿宋_GB2312" w:eastAsia="仿宋_GB2312"/>
          <w:sz w:val="32"/>
          <w:szCs w:val="32"/>
        </w:rPr>
        <w:t>、档案管理</w:t>
      </w:r>
      <w:r>
        <w:rPr>
          <w:rFonts w:ascii="仿宋_GB2312" w:eastAsia="仿宋_GB2312" w:hint="eastAsia"/>
          <w:sz w:val="32"/>
          <w:szCs w:val="32"/>
        </w:rPr>
        <w:t>门等</w:t>
      </w:r>
      <w:r>
        <w:rPr>
          <w:rFonts w:ascii="仿宋_GB2312" w:eastAsia="仿宋_GB2312"/>
          <w:sz w:val="32"/>
          <w:szCs w:val="32"/>
        </w:rPr>
        <w:t>负责人签字认可后，予以销毁</w:t>
      </w:r>
      <w:r>
        <w:rPr>
          <w:rFonts w:ascii="仿宋_GB2312" w:eastAsia="仿宋_GB2312" w:hint="eastAsia"/>
          <w:sz w:val="32"/>
          <w:szCs w:val="32"/>
        </w:rPr>
        <w:t>。</w:t>
      </w:r>
      <w:r w:rsidRPr="00356AFD">
        <w:rPr>
          <w:rFonts w:ascii="仿宋_GB2312" w:eastAsia="仿宋_GB2312" w:hint="eastAsia"/>
          <w:sz w:val="32"/>
          <w:szCs w:val="32"/>
        </w:rPr>
        <w:t>销毁审计档案，应当指定两人负责监销。</w:t>
      </w:r>
    </w:p>
    <w:p w:rsidR="00356AFD" w:rsidRPr="003A4BC5" w:rsidRDefault="00F969C2" w:rsidP="0035116C">
      <w:pPr>
        <w:pStyle w:val="a3"/>
        <w:numPr>
          <w:ilvl w:val="0"/>
          <w:numId w:val="1"/>
        </w:numPr>
        <w:spacing w:line="560" w:lineRule="exact"/>
        <w:rPr>
          <w:rFonts w:ascii="仿宋_GB2312" w:eastAsia="仿宋_GB2312"/>
          <w:sz w:val="32"/>
          <w:szCs w:val="32"/>
        </w:rPr>
      </w:pPr>
      <w:r w:rsidRPr="003A4BC5">
        <w:rPr>
          <w:rFonts w:ascii="仿宋_GB2312" w:eastAsia="仿宋_GB2312" w:cs="Arial" w:hint="eastAsia"/>
          <w:kern w:val="0"/>
          <w:sz w:val="32"/>
          <w:szCs w:val="32"/>
        </w:rPr>
        <w:t>审计档案一般仅限于审计处内部人员使用，</w:t>
      </w:r>
      <w:proofErr w:type="gramStart"/>
      <w:r w:rsidRPr="003A4BC5">
        <w:rPr>
          <w:rFonts w:ascii="仿宋_GB2312" w:eastAsia="仿宋_GB2312" w:cs="Arial" w:hint="eastAsia"/>
          <w:kern w:val="0"/>
          <w:sz w:val="32"/>
          <w:szCs w:val="32"/>
        </w:rPr>
        <w:t>凡</w:t>
      </w:r>
      <w:r w:rsidRPr="003A4BC5">
        <w:rPr>
          <w:rFonts w:ascii="仿宋_GB2312" w:eastAsia="仿宋_GB2312" w:cs="Arial" w:hint="eastAsia"/>
          <w:kern w:val="0"/>
          <w:sz w:val="32"/>
          <w:szCs w:val="32"/>
        </w:rPr>
        <w:lastRenderedPageBreak/>
        <w:t>其他</w:t>
      </w:r>
      <w:proofErr w:type="gramEnd"/>
      <w:r w:rsidRPr="003A4BC5">
        <w:rPr>
          <w:rFonts w:ascii="仿宋_GB2312" w:eastAsia="仿宋_GB2312" w:cs="Arial" w:hint="eastAsia"/>
          <w:kern w:val="0"/>
          <w:sz w:val="32"/>
          <w:szCs w:val="32"/>
        </w:rPr>
        <w:t>人员借阅，须经审计处主管领导批准。严格加强管理，确保审计档案不丢失，不损坏，</w:t>
      </w:r>
      <w:proofErr w:type="gramStart"/>
      <w:r w:rsidRPr="003A4BC5">
        <w:rPr>
          <w:rFonts w:ascii="仿宋_GB2312" w:eastAsia="仿宋_GB2312" w:cs="Arial" w:hint="eastAsia"/>
          <w:kern w:val="0"/>
          <w:sz w:val="32"/>
          <w:szCs w:val="32"/>
        </w:rPr>
        <w:t>不</w:t>
      </w:r>
      <w:proofErr w:type="gramEnd"/>
      <w:r w:rsidRPr="003A4BC5">
        <w:rPr>
          <w:rFonts w:ascii="仿宋_GB2312" w:eastAsia="仿宋_GB2312" w:cs="Arial" w:hint="eastAsia"/>
          <w:kern w:val="0"/>
          <w:sz w:val="32"/>
          <w:szCs w:val="32"/>
        </w:rPr>
        <w:t>泄漏。</w:t>
      </w:r>
    </w:p>
    <w:p w:rsidR="00356AFD" w:rsidRPr="003A4BC5" w:rsidRDefault="00356AFD" w:rsidP="0035116C">
      <w:pPr>
        <w:pStyle w:val="a3"/>
        <w:numPr>
          <w:ilvl w:val="0"/>
          <w:numId w:val="1"/>
        </w:numPr>
        <w:spacing w:line="560" w:lineRule="exact"/>
        <w:rPr>
          <w:rFonts w:ascii="仿宋_GB2312" w:eastAsia="仿宋_GB2312"/>
          <w:sz w:val="32"/>
          <w:szCs w:val="32"/>
        </w:rPr>
      </w:pPr>
      <w:r w:rsidRPr="003A4BC5">
        <w:rPr>
          <w:rFonts w:ascii="仿宋_GB2312" w:eastAsia="仿宋_GB2312" w:hint="eastAsia"/>
          <w:sz w:val="32"/>
          <w:szCs w:val="32"/>
        </w:rPr>
        <w:t>电子审计档案的管理办法另行规定。</w:t>
      </w:r>
    </w:p>
    <w:p w:rsidR="00021269" w:rsidRPr="003A4BC5" w:rsidRDefault="00356AFD" w:rsidP="0035116C">
      <w:pPr>
        <w:pStyle w:val="a3"/>
        <w:numPr>
          <w:ilvl w:val="0"/>
          <w:numId w:val="1"/>
        </w:numPr>
        <w:spacing w:line="560" w:lineRule="exact"/>
        <w:rPr>
          <w:rFonts w:ascii="仿宋_GB2312" w:eastAsia="仿宋_GB2312"/>
          <w:sz w:val="32"/>
          <w:szCs w:val="32"/>
        </w:rPr>
      </w:pPr>
      <w:r w:rsidRPr="003A4BC5">
        <w:rPr>
          <w:rFonts w:ascii="仿宋_GB2312" w:eastAsia="仿宋_GB2312" w:hint="eastAsia"/>
          <w:sz w:val="32"/>
          <w:szCs w:val="32"/>
        </w:rPr>
        <w:t>本</w:t>
      </w:r>
      <w:r w:rsidR="00C93C45" w:rsidRPr="003A4BC5">
        <w:rPr>
          <w:rFonts w:ascii="仿宋_GB2312" w:eastAsia="仿宋_GB2312" w:hint="eastAsia"/>
          <w:sz w:val="32"/>
          <w:szCs w:val="32"/>
        </w:rPr>
        <w:t>办法</w:t>
      </w:r>
      <w:r w:rsidR="00F969C2" w:rsidRPr="003A4BC5">
        <w:rPr>
          <w:rFonts w:ascii="仿宋_GB2312" w:eastAsia="仿宋_GB2312" w:hint="eastAsia"/>
          <w:sz w:val="32"/>
          <w:szCs w:val="32"/>
        </w:rPr>
        <w:t>自发布</w:t>
      </w:r>
      <w:r w:rsidR="00F969C2" w:rsidRPr="003A4BC5">
        <w:rPr>
          <w:rFonts w:ascii="仿宋_GB2312" w:eastAsia="仿宋_GB2312"/>
          <w:sz w:val="32"/>
          <w:szCs w:val="32"/>
        </w:rPr>
        <w:t>之</w:t>
      </w:r>
      <w:r w:rsidR="00F969C2" w:rsidRPr="003A4BC5">
        <w:rPr>
          <w:rFonts w:ascii="仿宋_GB2312" w:eastAsia="仿宋_GB2312" w:hint="eastAsia"/>
          <w:sz w:val="32"/>
          <w:szCs w:val="32"/>
        </w:rPr>
        <w:t>日起施行，</w:t>
      </w:r>
      <w:r w:rsidRPr="003A4BC5">
        <w:rPr>
          <w:rFonts w:ascii="仿宋_GB2312" w:eastAsia="仿宋_GB2312" w:hint="eastAsia"/>
          <w:sz w:val="32"/>
          <w:szCs w:val="32"/>
        </w:rPr>
        <w:t>由审计</w:t>
      </w:r>
      <w:r w:rsidR="00DF5B24" w:rsidRPr="003A4BC5">
        <w:rPr>
          <w:rFonts w:ascii="仿宋_GB2312" w:eastAsia="仿宋_GB2312" w:hint="eastAsia"/>
          <w:sz w:val="32"/>
          <w:szCs w:val="32"/>
        </w:rPr>
        <w:t>处</w:t>
      </w:r>
      <w:r w:rsidRPr="003A4BC5">
        <w:rPr>
          <w:rFonts w:ascii="仿宋_GB2312" w:eastAsia="仿宋_GB2312" w:hint="eastAsia"/>
          <w:sz w:val="32"/>
          <w:szCs w:val="32"/>
        </w:rPr>
        <w:t>负责解释。</w:t>
      </w:r>
    </w:p>
    <w:p w:rsidR="000C51AD" w:rsidRPr="00583C19" w:rsidRDefault="000C51AD" w:rsidP="00583C19">
      <w:pPr>
        <w:spacing w:line="560" w:lineRule="exact"/>
        <w:ind w:firstLineChars="131" w:firstLine="419"/>
        <w:rPr>
          <w:rFonts w:ascii="仿宋_GB2312" w:eastAsia="仿宋_GB2312"/>
          <w:sz w:val="32"/>
          <w:szCs w:val="32"/>
          <w:highlight w:val="yellow"/>
        </w:rPr>
      </w:pPr>
    </w:p>
    <w:p w:rsidR="00583C19" w:rsidRDefault="00583C19" w:rsidP="00583C19">
      <w:pPr>
        <w:spacing w:line="560" w:lineRule="exact"/>
        <w:ind w:firstLineChars="131" w:firstLine="419"/>
        <w:rPr>
          <w:rFonts w:ascii="仿宋_GB2312" w:eastAsia="仿宋_GB2312"/>
          <w:sz w:val="32"/>
          <w:szCs w:val="32"/>
          <w:highlight w:val="yellow"/>
        </w:rPr>
        <w:sectPr w:rsidR="00583C19" w:rsidSect="00583C19">
          <w:pgSz w:w="11906" w:h="16838"/>
          <w:pgMar w:top="2098" w:right="1474" w:bottom="1985" w:left="1588" w:header="851" w:footer="992" w:gutter="0"/>
          <w:cols w:space="425"/>
          <w:docGrid w:type="lines" w:linePitch="312"/>
        </w:sectPr>
      </w:pPr>
    </w:p>
    <w:p w:rsidR="00C5702E" w:rsidRDefault="00C5702E" w:rsidP="00583C19">
      <w:pPr>
        <w:spacing w:line="560" w:lineRule="exact"/>
        <w:ind w:firstLineChars="131" w:firstLine="419"/>
        <w:rPr>
          <w:rFonts w:ascii="仿宋_GB2312" w:eastAsia="仿宋_GB2312"/>
          <w:sz w:val="32"/>
          <w:szCs w:val="32"/>
          <w:highlight w:val="yellow"/>
        </w:rPr>
      </w:pPr>
    </w:p>
    <w:p w:rsidR="00583C19" w:rsidRDefault="00583C19" w:rsidP="00583C19">
      <w:pPr>
        <w:spacing w:line="560" w:lineRule="exact"/>
        <w:ind w:firstLineChars="131" w:firstLine="419"/>
        <w:rPr>
          <w:rFonts w:ascii="仿宋_GB2312" w:eastAsia="仿宋_GB2312"/>
          <w:sz w:val="32"/>
          <w:szCs w:val="32"/>
          <w:highlight w:val="yellow"/>
        </w:rPr>
      </w:pPr>
    </w:p>
    <w:p w:rsidR="00583C19" w:rsidRDefault="00583C19" w:rsidP="00583C19">
      <w:pPr>
        <w:spacing w:line="560" w:lineRule="exact"/>
        <w:ind w:firstLineChars="131" w:firstLine="419"/>
        <w:rPr>
          <w:rFonts w:ascii="仿宋_GB2312" w:eastAsia="仿宋_GB2312"/>
          <w:sz w:val="32"/>
          <w:szCs w:val="32"/>
          <w:highlight w:val="yellow"/>
        </w:rPr>
      </w:pPr>
    </w:p>
    <w:p w:rsidR="00583C19" w:rsidRDefault="00583C19" w:rsidP="00583C19">
      <w:pPr>
        <w:spacing w:line="560" w:lineRule="exact"/>
        <w:ind w:firstLineChars="131" w:firstLine="419"/>
        <w:rPr>
          <w:rFonts w:ascii="仿宋_GB2312" w:eastAsia="仿宋_GB2312"/>
          <w:sz w:val="32"/>
          <w:szCs w:val="32"/>
          <w:highlight w:val="yellow"/>
        </w:rPr>
      </w:pPr>
    </w:p>
    <w:p w:rsidR="00583C19" w:rsidRDefault="00583C19" w:rsidP="00583C19">
      <w:pPr>
        <w:spacing w:line="560" w:lineRule="exact"/>
        <w:ind w:firstLineChars="131" w:firstLine="419"/>
        <w:rPr>
          <w:rFonts w:ascii="仿宋_GB2312" w:eastAsia="仿宋_GB2312"/>
          <w:sz w:val="32"/>
          <w:szCs w:val="32"/>
          <w:highlight w:val="yellow"/>
        </w:rPr>
      </w:pPr>
    </w:p>
    <w:p w:rsidR="00583C19" w:rsidRPr="00583C19" w:rsidRDefault="00583C19" w:rsidP="00583C19">
      <w:pPr>
        <w:spacing w:line="560" w:lineRule="exact"/>
        <w:ind w:firstLineChars="131" w:firstLine="419"/>
        <w:rPr>
          <w:rFonts w:ascii="仿宋_GB2312" w:eastAsia="仿宋_GB2312"/>
          <w:sz w:val="32"/>
          <w:szCs w:val="32"/>
          <w:highlight w:val="yellow"/>
        </w:rPr>
      </w:pPr>
    </w:p>
    <w:p w:rsidR="00C5702E" w:rsidRDefault="00C5702E"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5C2CA3" w:rsidRDefault="005C2CA3" w:rsidP="0035116C">
      <w:pPr>
        <w:spacing w:line="560" w:lineRule="exact"/>
        <w:ind w:firstLineChars="200" w:firstLine="640"/>
        <w:rPr>
          <w:rFonts w:ascii="仿宋_GB2312" w:eastAsia="仿宋_GB2312"/>
          <w:sz w:val="32"/>
          <w:szCs w:val="30"/>
        </w:rPr>
      </w:pPr>
    </w:p>
    <w:p w:rsidR="005C2CA3" w:rsidRDefault="005C2CA3" w:rsidP="0035116C">
      <w:pPr>
        <w:spacing w:line="560" w:lineRule="exact"/>
        <w:ind w:firstLineChars="200" w:firstLine="640"/>
        <w:rPr>
          <w:rFonts w:ascii="仿宋_GB2312" w:eastAsia="仿宋_GB2312"/>
          <w:sz w:val="32"/>
          <w:szCs w:val="30"/>
        </w:rPr>
      </w:pPr>
    </w:p>
    <w:p w:rsidR="005C2CA3" w:rsidRDefault="005C2CA3"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Pr="00097D5E" w:rsidRDefault="003A233A" w:rsidP="0035116C">
      <w:pPr>
        <w:spacing w:line="560" w:lineRule="exact"/>
        <w:ind w:firstLineChars="200" w:firstLine="640"/>
        <w:rPr>
          <w:rFonts w:ascii="仿宋_GB2312" w:eastAsia="仿宋_GB2312"/>
          <w:sz w:val="32"/>
          <w:szCs w:val="30"/>
        </w:rPr>
      </w:pPr>
    </w:p>
    <w:p w:rsidR="003A233A" w:rsidRDefault="003A233A" w:rsidP="0035116C">
      <w:pPr>
        <w:spacing w:line="56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3A233A" w:rsidRDefault="003A233A" w:rsidP="003A233A">
      <w:pPr>
        <w:spacing w:line="100" w:lineRule="exact"/>
        <w:ind w:firstLineChars="200" w:firstLine="640"/>
        <w:rPr>
          <w:rFonts w:ascii="仿宋_GB2312" w:eastAsia="仿宋_GB2312"/>
          <w:sz w:val="32"/>
          <w:szCs w:val="30"/>
        </w:rPr>
      </w:pPr>
    </w:p>
    <w:p w:rsidR="00C5702E" w:rsidRPr="003A233A" w:rsidRDefault="00FE7270" w:rsidP="003A233A">
      <w:pPr>
        <w:spacing w:line="520" w:lineRule="exact"/>
        <w:ind w:firstLineChars="94" w:firstLine="263"/>
        <w:rPr>
          <w:rFonts w:ascii="仿宋_GB2312" w:eastAsia="仿宋_GB2312"/>
          <w:sz w:val="28"/>
        </w:rPr>
      </w:pPr>
      <w:r>
        <w:rPr>
          <w:rFonts w:ascii="仿宋_GB2312" w:eastAsia="仿宋_GB2312"/>
          <w:noProof/>
          <w:sz w:val="28"/>
        </w:rPr>
        <w:pict>
          <v:line id="直接连接符 2" o:spid="_x0000_s1026" style="position:absolute;left:0;text-align:left;flip:y;z-index:251660288;visibility:visible" from="0,29.6pt" to="438.4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"/>
        </w:pict>
      </w:r>
      <w:r>
        <w:rPr>
          <w:rFonts w:ascii="仿宋_GB2312" w:eastAsia="仿宋_GB2312"/>
          <w:noProof/>
          <w:sz w:val="28"/>
        </w:rPr>
        <w:pict>
          <v:line id="直接连接符 1" o:spid="_x0000_s1027" style="position:absolute;left:0;text-align:left;flip:y;z-index:251659264;visibility:visible" from="-.2pt,1.85pt" to="438.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"/>
        </w:pict>
      </w:r>
      <w:r w:rsidR="00C5702E" w:rsidRPr="00C5702E">
        <w:rPr>
          <w:rFonts w:ascii="仿宋_GB2312" w:eastAsia="仿宋_GB2312" w:hint="eastAsia"/>
          <w:noProof/>
          <w:sz w:val="28"/>
        </w:rPr>
        <w:t>北京信息科技大学审计处</w:t>
      </w:r>
      <w:r w:rsidR="00C5702E">
        <w:rPr>
          <w:rFonts w:ascii="仿宋_GB2312" w:eastAsia="仿宋_GB2312" w:hint="eastAsia"/>
          <w:sz w:val="28"/>
        </w:rPr>
        <w:t xml:space="preserve">       </w:t>
      </w:r>
      <w:r w:rsidR="00757A13">
        <w:rPr>
          <w:rFonts w:ascii="仿宋_GB2312" w:eastAsia="仿宋_GB2312" w:hint="eastAsia"/>
          <w:sz w:val="28"/>
        </w:rPr>
        <w:t xml:space="preserve">   </w:t>
      </w:r>
      <w:r w:rsidR="00C5702E">
        <w:rPr>
          <w:rFonts w:ascii="仿宋_GB2312" w:eastAsia="仿宋_GB2312" w:hint="eastAsia"/>
          <w:sz w:val="28"/>
        </w:rPr>
        <w:t xml:space="preserve">      2016年3月</w:t>
      </w:r>
      <w:r w:rsidR="00A4679F">
        <w:rPr>
          <w:rFonts w:ascii="仿宋_GB2312" w:eastAsia="仿宋_GB2312" w:hint="eastAsia"/>
          <w:sz w:val="28"/>
        </w:rPr>
        <w:t>24</w:t>
      </w:r>
      <w:r w:rsidR="00C5702E">
        <w:rPr>
          <w:rFonts w:ascii="仿宋_GB2312" w:eastAsia="仿宋_GB2312" w:hint="eastAsia"/>
          <w:sz w:val="28"/>
        </w:rPr>
        <w:t>日印发</w:t>
      </w:r>
    </w:p>
    <w:sectPr w:rsidR="00C5702E" w:rsidRPr="003A233A" w:rsidSect="00C5702E">
      <w:footerReference w:type="even" r:id="rId10"/>
      <w:footerReference w:type="default" r:id="rId11"/>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270" w:rsidRDefault="00FE7270" w:rsidP="00C1099E">
      <w:r>
        <w:separator/>
      </w:r>
    </w:p>
  </w:endnote>
  <w:endnote w:type="continuationSeparator" w:id="0">
    <w:p w:rsidR="00FE7270" w:rsidRDefault="00FE7270" w:rsidP="00C1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C19" w:rsidRPr="00583C19" w:rsidRDefault="00583C19" w:rsidP="00583C19">
    <w:pPr>
      <w:pStyle w:val="a9"/>
      <w:ind w:leftChars="100" w:left="210" w:rightChars="100" w:right="210"/>
      <w:rPr>
        <w:rFonts w:ascii="宋体" w:hAnsi="宋体"/>
        <w:sz w:val="28"/>
        <w:szCs w:val="28"/>
      </w:rPr>
    </w:pPr>
    <w:r w:rsidRPr="002A0F78">
      <w:rPr>
        <w:rFonts w:ascii="宋体" w:hAnsi="宋体" w:hint="eastAsia"/>
        <w:kern w:val="0"/>
        <w:sz w:val="28"/>
        <w:szCs w:val="28"/>
      </w:rPr>
      <w:t xml:space="preserve">— </w:t>
    </w:r>
    <w:r w:rsidR="004C2F63" w:rsidRPr="002A0F78">
      <w:rPr>
        <w:rFonts w:ascii="宋体" w:hAnsi="宋体" w:hint="eastAsia"/>
        <w:kern w:val="0"/>
        <w:sz w:val="28"/>
        <w:szCs w:val="28"/>
      </w:rPr>
      <w:fldChar w:fldCharType="begin"/>
    </w:r>
    <w:r w:rsidRPr="002A0F78">
      <w:rPr>
        <w:rFonts w:ascii="宋体" w:hAnsi="宋体" w:hint="eastAsia"/>
        <w:kern w:val="0"/>
        <w:sz w:val="28"/>
        <w:szCs w:val="28"/>
      </w:rPr>
      <w:instrText xml:space="preserve"> PAGE </w:instrText>
    </w:r>
    <w:r w:rsidR="004C2F63" w:rsidRPr="002A0F78">
      <w:rPr>
        <w:rFonts w:ascii="宋体" w:hAnsi="宋体" w:hint="eastAsia"/>
        <w:kern w:val="0"/>
        <w:sz w:val="28"/>
        <w:szCs w:val="28"/>
      </w:rPr>
      <w:fldChar w:fldCharType="separate"/>
    </w:r>
    <w:r w:rsidR="00A4679F">
      <w:rPr>
        <w:rFonts w:ascii="宋体" w:hAnsi="宋体"/>
        <w:noProof/>
        <w:kern w:val="0"/>
        <w:sz w:val="28"/>
        <w:szCs w:val="28"/>
      </w:rPr>
      <w:t>2</w:t>
    </w:r>
    <w:r w:rsidR="004C2F63" w:rsidRPr="002A0F78">
      <w:rPr>
        <w:rFonts w:ascii="宋体" w:hAnsi="宋体" w:hint="eastAsia"/>
        <w:kern w:val="0"/>
        <w:sz w:val="28"/>
        <w:szCs w:val="28"/>
      </w:rPr>
      <w:fldChar w:fldCharType="end"/>
    </w:r>
    <w:r w:rsidRPr="002A0F78">
      <w:rPr>
        <w:rFonts w:ascii="宋体" w:hAnsi="宋体" w:hint="eastAsia"/>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665821"/>
      <w:docPartObj>
        <w:docPartGallery w:val="Page Numbers (Bottom of Page)"/>
        <w:docPartUnique/>
      </w:docPartObj>
    </w:sdtPr>
    <w:sdtEndPr/>
    <w:sdtContent>
      <w:sdt>
        <w:sdtPr>
          <w:id w:val="-41205959"/>
          <w:docPartObj>
            <w:docPartGallery w:val="Page Numbers (Bottom of Page)"/>
            <w:docPartUnique/>
          </w:docPartObj>
        </w:sdtPr>
        <w:sdtEndPr/>
        <w:sdtContent>
          <w:p w:rsidR="00583C19" w:rsidRPr="00583C19" w:rsidRDefault="00583C19" w:rsidP="00583C19">
            <w:pPr>
              <w:pStyle w:val="a9"/>
              <w:ind w:leftChars="100" w:left="210" w:rightChars="100" w:right="210"/>
              <w:jc w:val="right"/>
              <w:rPr>
                <w:rFonts w:ascii="宋体" w:hAnsi="宋体"/>
                <w:sz w:val="28"/>
                <w:szCs w:val="28"/>
              </w:rPr>
            </w:pPr>
            <w:r w:rsidRPr="002A0F78">
              <w:rPr>
                <w:rFonts w:ascii="宋体" w:hAnsi="宋体" w:hint="eastAsia"/>
                <w:kern w:val="0"/>
                <w:sz w:val="28"/>
                <w:szCs w:val="28"/>
              </w:rPr>
              <w:t xml:space="preserve">— </w:t>
            </w:r>
            <w:r w:rsidR="004C2F63" w:rsidRPr="002A0F78">
              <w:rPr>
                <w:rFonts w:ascii="宋体" w:hAnsi="宋体" w:hint="eastAsia"/>
                <w:kern w:val="0"/>
                <w:sz w:val="28"/>
                <w:szCs w:val="28"/>
              </w:rPr>
              <w:fldChar w:fldCharType="begin"/>
            </w:r>
            <w:r w:rsidRPr="002A0F78">
              <w:rPr>
                <w:rFonts w:ascii="宋体" w:hAnsi="宋体" w:hint="eastAsia"/>
                <w:kern w:val="0"/>
                <w:sz w:val="28"/>
                <w:szCs w:val="28"/>
              </w:rPr>
              <w:instrText xml:space="preserve"> PAGE </w:instrText>
            </w:r>
            <w:r w:rsidR="004C2F63" w:rsidRPr="002A0F78">
              <w:rPr>
                <w:rFonts w:ascii="宋体" w:hAnsi="宋体" w:hint="eastAsia"/>
                <w:kern w:val="0"/>
                <w:sz w:val="28"/>
                <w:szCs w:val="28"/>
              </w:rPr>
              <w:fldChar w:fldCharType="separate"/>
            </w:r>
            <w:r w:rsidR="00A4679F">
              <w:rPr>
                <w:rFonts w:ascii="宋体" w:hAnsi="宋体"/>
                <w:noProof/>
                <w:kern w:val="0"/>
                <w:sz w:val="28"/>
                <w:szCs w:val="28"/>
              </w:rPr>
              <w:t>1</w:t>
            </w:r>
            <w:r w:rsidR="004C2F63" w:rsidRPr="002A0F78">
              <w:rPr>
                <w:rFonts w:ascii="宋体" w:hAnsi="宋体" w:hint="eastAsia"/>
                <w:kern w:val="0"/>
                <w:sz w:val="28"/>
                <w:szCs w:val="28"/>
              </w:rPr>
              <w:fldChar w:fldCharType="end"/>
            </w:r>
            <w:r w:rsidRPr="002A0F78">
              <w:rPr>
                <w:rFonts w:ascii="宋体" w:hAnsi="宋体" w:hint="eastAsia"/>
                <w:kern w:val="0"/>
                <w:sz w:val="28"/>
                <w:szCs w:val="28"/>
              </w:rPr>
              <w:t xml:space="preserve"> —</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C19" w:rsidRPr="00583C19" w:rsidRDefault="00583C19" w:rsidP="00583C19">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C19" w:rsidRDefault="00583C1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270" w:rsidRDefault="00FE7270" w:rsidP="00C1099E">
      <w:r>
        <w:separator/>
      </w:r>
    </w:p>
  </w:footnote>
  <w:footnote w:type="continuationSeparator" w:id="0">
    <w:p w:rsidR="00FE7270" w:rsidRDefault="00FE7270" w:rsidP="00C109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60F29"/>
    <w:multiLevelType w:val="hybridMultilevel"/>
    <w:tmpl w:val="8362B980"/>
    <w:lvl w:ilvl="0" w:tplc="04090017">
      <w:start w:val="1"/>
      <w:numFmt w:val="chineseCountingThousand"/>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2CA72FBB"/>
    <w:multiLevelType w:val="hybridMultilevel"/>
    <w:tmpl w:val="B1B4CB68"/>
    <w:lvl w:ilvl="0" w:tplc="56D498A6">
      <w:start w:val="1"/>
      <w:numFmt w:val="chineseCountingThousand"/>
      <w:lvlText w:val="第%1条"/>
      <w:lvlJc w:val="left"/>
      <w:pPr>
        <w:ind w:left="0" w:firstLine="6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37253F96"/>
    <w:multiLevelType w:val="hybridMultilevel"/>
    <w:tmpl w:val="6D222C40"/>
    <w:lvl w:ilvl="0" w:tplc="5BEA8032">
      <w:start w:val="1"/>
      <w:numFmt w:val="japaneseCounting"/>
      <w:lvlText w:val="（%1）"/>
      <w:lvlJc w:val="left"/>
      <w:pPr>
        <w:ind w:left="2923" w:hanging="1080"/>
      </w:pPr>
      <w:rPr>
        <w:rFonts w:hint="default"/>
      </w:rPr>
    </w:lvl>
    <w:lvl w:ilvl="1" w:tplc="04090019" w:tentative="1">
      <w:start w:val="1"/>
      <w:numFmt w:val="lowerLetter"/>
      <w:lvlText w:val="%2)"/>
      <w:lvlJc w:val="left"/>
      <w:pPr>
        <w:ind w:left="2683" w:hanging="420"/>
      </w:pPr>
    </w:lvl>
    <w:lvl w:ilvl="2" w:tplc="0409001B" w:tentative="1">
      <w:start w:val="1"/>
      <w:numFmt w:val="lowerRoman"/>
      <w:lvlText w:val="%3."/>
      <w:lvlJc w:val="right"/>
      <w:pPr>
        <w:ind w:left="3103" w:hanging="420"/>
      </w:pPr>
    </w:lvl>
    <w:lvl w:ilvl="3" w:tplc="0409000F" w:tentative="1">
      <w:start w:val="1"/>
      <w:numFmt w:val="decimal"/>
      <w:lvlText w:val="%4."/>
      <w:lvlJc w:val="left"/>
      <w:pPr>
        <w:ind w:left="3523" w:hanging="420"/>
      </w:pPr>
    </w:lvl>
    <w:lvl w:ilvl="4" w:tplc="04090019" w:tentative="1">
      <w:start w:val="1"/>
      <w:numFmt w:val="lowerLetter"/>
      <w:lvlText w:val="%5)"/>
      <w:lvlJc w:val="left"/>
      <w:pPr>
        <w:ind w:left="3943" w:hanging="420"/>
      </w:pPr>
    </w:lvl>
    <w:lvl w:ilvl="5" w:tplc="0409001B" w:tentative="1">
      <w:start w:val="1"/>
      <w:numFmt w:val="lowerRoman"/>
      <w:lvlText w:val="%6."/>
      <w:lvlJc w:val="right"/>
      <w:pPr>
        <w:ind w:left="4363" w:hanging="420"/>
      </w:pPr>
    </w:lvl>
    <w:lvl w:ilvl="6" w:tplc="0409000F" w:tentative="1">
      <w:start w:val="1"/>
      <w:numFmt w:val="decimal"/>
      <w:lvlText w:val="%7."/>
      <w:lvlJc w:val="left"/>
      <w:pPr>
        <w:ind w:left="4783" w:hanging="420"/>
      </w:pPr>
    </w:lvl>
    <w:lvl w:ilvl="7" w:tplc="04090019" w:tentative="1">
      <w:start w:val="1"/>
      <w:numFmt w:val="lowerLetter"/>
      <w:lvlText w:val="%8)"/>
      <w:lvlJc w:val="left"/>
      <w:pPr>
        <w:ind w:left="5203" w:hanging="420"/>
      </w:pPr>
    </w:lvl>
    <w:lvl w:ilvl="8" w:tplc="0409001B" w:tentative="1">
      <w:start w:val="1"/>
      <w:numFmt w:val="lowerRoman"/>
      <w:lvlText w:val="%9."/>
      <w:lvlJc w:val="right"/>
      <w:pPr>
        <w:ind w:left="5623" w:hanging="420"/>
      </w:pPr>
    </w:lvl>
  </w:abstractNum>
  <w:abstractNum w:abstractNumId="3">
    <w:nsid w:val="5774349C"/>
    <w:multiLevelType w:val="hybridMultilevel"/>
    <w:tmpl w:val="3832670E"/>
    <w:lvl w:ilvl="0" w:tplc="59DCD0C2">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591C44F9"/>
    <w:multiLevelType w:val="hybridMultilevel"/>
    <w:tmpl w:val="BB9A7F66"/>
    <w:lvl w:ilvl="0" w:tplc="56D498A6">
      <w:start w:val="1"/>
      <w:numFmt w:val="chineseCountingThousand"/>
      <w:lvlText w:val="第%1条"/>
      <w:lvlJc w:val="left"/>
      <w:pPr>
        <w:ind w:left="0" w:firstLine="6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5B784AAC"/>
    <w:multiLevelType w:val="hybridMultilevel"/>
    <w:tmpl w:val="8B6E6C14"/>
    <w:lvl w:ilvl="0" w:tplc="56D498A6">
      <w:start w:val="1"/>
      <w:numFmt w:val="chineseCountingThousand"/>
      <w:lvlText w:val="第%1条"/>
      <w:lvlJc w:val="left"/>
      <w:pPr>
        <w:ind w:left="0" w:firstLine="6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680D7C44"/>
    <w:multiLevelType w:val="hybridMultilevel"/>
    <w:tmpl w:val="AAEA61B0"/>
    <w:lvl w:ilvl="0" w:tplc="155E3CB6">
      <w:start w:val="1"/>
      <w:numFmt w:val="japaneseCounting"/>
      <w:lvlText w:val="（%1）"/>
      <w:lvlJc w:val="left"/>
      <w:pPr>
        <w:ind w:left="1720" w:hanging="1080"/>
      </w:pPr>
      <w:rPr>
        <w:rFonts w:hint="default"/>
        <w:lang w:val="en-US"/>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4"/>
  </w:num>
  <w:num w:numId="2">
    <w:abstractNumId w:val="5"/>
  </w:num>
  <w:num w:numId="3">
    <w:abstractNumId w:val="3"/>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85ACE"/>
    <w:rsid w:val="000071F9"/>
    <w:rsid w:val="00013D0E"/>
    <w:rsid w:val="0001659B"/>
    <w:rsid w:val="00021269"/>
    <w:rsid w:val="0003266F"/>
    <w:rsid w:val="000661F1"/>
    <w:rsid w:val="00072CB1"/>
    <w:rsid w:val="000802C0"/>
    <w:rsid w:val="00097D5E"/>
    <w:rsid w:val="000C51AD"/>
    <w:rsid w:val="000D06F7"/>
    <w:rsid w:val="00115730"/>
    <w:rsid w:val="00154ADA"/>
    <w:rsid w:val="00177B28"/>
    <w:rsid w:val="0018336F"/>
    <w:rsid w:val="001863FC"/>
    <w:rsid w:val="001A76E2"/>
    <w:rsid w:val="001C0EFF"/>
    <w:rsid w:val="0023540E"/>
    <w:rsid w:val="00267EB9"/>
    <w:rsid w:val="002A7510"/>
    <w:rsid w:val="002C5390"/>
    <w:rsid w:val="00310E5F"/>
    <w:rsid w:val="0033599A"/>
    <w:rsid w:val="0035116C"/>
    <w:rsid w:val="00356AFD"/>
    <w:rsid w:val="00395689"/>
    <w:rsid w:val="003A233A"/>
    <w:rsid w:val="003A4BC5"/>
    <w:rsid w:val="00403402"/>
    <w:rsid w:val="00411330"/>
    <w:rsid w:val="00447366"/>
    <w:rsid w:val="00454132"/>
    <w:rsid w:val="00462832"/>
    <w:rsid w:val="00464C3D"/>
    <w:rsid w:val="00490991"/>
    <w:rsid w:val="004A648E"/>
    <w:rsid w:val="004C2F63"/>
    <w:rsid w:val="004F1581"/>
    <w:rsid w:val="00562DE8"/>
    <w:rsid w:val="00583C19"/>
    <w:rsid w:val="005C2CA3"/>
    <w:rsid w:val="006606C9"/>
    <w:rsid w:val="00663231"/>
    <w:rsid w:val="006B3C38"/>
    <w:rsid w:val="006D4D33"/>
    <w:rsid w:val="006E1E01"/>
    <w:rsid w:val="00744896"/>
    <w:rsid w:val="00757A13"/>
    <w:rsid w:val="007C15C3"/>
    <w:rsid w:val="007E1CEF"/>
    <w:rsid w:val="0081603F"/>
    <w:rsid w:val="00827D2E"/>
    <w:rsid w:val="008B62D1"/>
    <w:rsid w:val="008B66FB"/>
    <w:rsid w:val="008C48AC"/>
    <w:rsid w:val="0093641A"/>
    <w:rsid w:val="00951028"/>
    <w:rsid w:val="009518D0"/>
    <w:rsid w:val="009661E1"/>
    <w:rsid w:val="009836D2"/>
    <w:rsid w:val="00984576"/>
    <w:rsid w:val="00985ACE"/>
    <w:rsid w:val="00995F7F"/>
    <w:rsid w:val="009975C4"/>
    <w:rsid w:val="009B5E5F"/>
    <w:rsid w:val="009B60B3"/>
    <w:rsid w:val="009D4CDB"/>
    <w:rsid w:val="009F30CE"/>
    <w:rsid w:val="00A041AF"/>
    <w:rsid w:val="00A4679F"/>
    <w:rsid w:val="00AC0C09"/>
    <w:rsid w:val="00AC32B1"/>
    <w:rsid w:val="00AE1B3A"/>
    <w:rsid w:val="00B317BA"/>
    <w:rsid w:val="00B712B9"/>
    <w:rsid w:val="00B81B79"/>
    <w:rsid w:val="00B8378E"/>
    <w:rsid w:val="00BE7D35"/>
    <w:rsid w:val="00C1099E"/>
    <w:rsid w:val="00C50889"/>
    <w:rsid w:val="00C508A9"/>
    <w:rsid w:val="00C5702E"/>
    <w:rsid w:val="00C81515"/>
    <w:rsid w:val="00C90F3F"/>
    <w:rsid w:val="00C93C45"/>
    <w:rsid w:val="00CD4BCC"/>
    <w:rsid w:val="00CE44AF"/>
    <w:rsid w:val="00D05F93"/>
    <w:rsid w:val="00D06EB2"/>
    <w:rsid w:val="00D979A3"/>
    <w:rsid w:val="00DA7C93"/>
    <w:rsid w:val="00DD2FE9"/>
    <w:rsid w:val="00DF5B24"/>
    <w:rsid w:val="00E26FF5"/>
    <w:rsid w:val="00E41352"/>
    <w:rsid w:val="00E53DB8"/>
    <w:rsid w:val="00E568D2"/>
    <w:rsid w:val="00E708B7"/>
    <w:rsid w:val="00ED2E7F"/>
    <w:rsid w:val="00F86EC9"/>
    <w:rsid w:val="00F969C2"/>
    <w:rsid w:val="00FE727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F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603F"/>
    <w:pPr>
      <w:ind w:firstLineChars="200" w:firstLine="420"/>
    </w:pPr>
  </w:style>
  <w:style w:type="character" w:styleId="a4">
    <w:name w:val="annotation reference"/>
    <w:basedOn w:val="a0"/>
    <w:uiPriority w:val="99"/>
    <w:semiHidden/>
    <w:unhideWhenUsed/>
    <w:rsid w:val="008C48AC"/>
    <w:rPr>
      <w:sz w:val="21"/>
      <w:szCs w:val="21"/>
    </w:rPr>
  </w:style>
  <w:style w:type="paragraph" w:styleId="a5">
    <w:name w:val="annotation text"/>
    <w:basedOn w:val="a"/>
    <w:link w:val="Char"/>
    <w:uiPriority w:val="99"/>
    <w:semiHidden/>
    <w:unhideWhenUsed/>
    <w:rsid w:val="008C48AC"/>
    <w:pPr>
      <w:jc w:val="left"/>
    </w:pPr>
  </w:style>
  <w:style w:type="character" w:customStyle="1" w:styleId="Char">
    <w:name w:val="批注文字 Char"/>
    <w:basedOn w:val="a0"/>
    <w:link w:val="a5"/>
    <w:uiPriority w:val="99"/>
    <w:semiHidden/>
    <w:rsid w:val="008C48AC"/>
  </w:style>
  <w:style w:type="paragraph" w:styleId="a6">
    <w:name w:val="annotation subject"/>
    <w:basedOn w:val="a5"/>
    <w:next w:val="a5"/>
    <w:link w:val="Char0"/>
    <w:uiPriority w:val="99"/>
    <w:semiHidden/>
    <w:unhideWhenUsed/>
    <w:rsid w:val="008C48AC"/>
    <w:rPr>
      <w:b/>
      <w:bCs/>
    </w:rPr>
  </w:style>
  <w:style w:type="character" w:customStyle="1" w:styleId="Char0">
    <w:name w:val="批注主题 Char"/>
    <w:basedOn w:val="Char"/>
    <w:link w:val="a6"/>
    <w:uiPriority w:val="99"/>
    <w:semiHidden/>
    <w:rsid w:val="008C48AC"/>
    <w:rPr>
      <w:b/>
      <w:bCs/>
    </w:rPr>
  </w:style>
  <w:style w:type="paragraph" w:styleId="a7">
    <w:name w:val="Balloon Text"/>
    <w:basedOn w:val="a"/>
    <w:link w:val="Char1"/>
    <w:uiPriority w:val="99"/>
    <w:semiHidden/>
    <w:unhideWhenUsed/>
    <w:rsid w:val="008C48AC"/>
    <w:rPr>
      <w:sz w:val="18"/>
      <w:szCs w:val="18"/>
    </w:rPr>
  </w:style>
  <w:style w:type="character" w:customStyle="1" w:styleId="Char1">
    <w:name w:val="批注框文本 Char"/>
    <w:basedOn w:val="a0"/>
    <w:link w:val="a7"/>
    <w:uiPriority w:val="99"/>
    <w:semiHidden/>
    <w:rsid w:val="008C48AC"/>
    <w:rPr>
      <w:sz w:val="18"/>
      <w:szCs w:val="18"/>
    </w:rPr>
  </w:style>
  <w:style w:type="paragraph" w:styleId="a8">
    <w:name w:val="header"/>
    <w:basedOn w:val="a"/>
    <w:link w:val="Char2"/>
    <w:uiPriority w:val="99"/>
    <w:unhideWhenUsed/>
    <w:rsid w:val="00C1099E"/>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C1099E"/>
    <w:rPr>
      <w:sz w:val="18"/>
      <w:szCs w:val="18"/>
    </w:rPr>
  </w:style>
  <w:style w:type="paragraph" w:styleId="a9">
    <w:name w:val="footer"/>
    <w:basedOn w:val="a"/>
    <w:link w:val="Char3"/>
    <w:uiPriority w:val="99"/>
    <w:unhideWhenUsed/>
    <w:qFormat/>
    <w:rsid w:val="00C1099E"/>
    <w:pPr>
      <w:tabs>
        <w:tab w:val="center" w:pos="4153"/>
        <w:tab w:val="right" w:pos="8306"/>
      </w:tabs>
      <w:snapToGrid w:val="0"/>
      <w:jc w:val="left"/>
    </w:pPr>
    <w:rPr>
      <w:sz w:val="18"/>
      <w:szCs w:val="18"/>
    </w:rPr>
  </w:style>
  <w:style w:type="character" w:customStyle="1" w:styleId="Char3">
    <w:name w:val="页脚 Char"/>
    <w:basedOn w:val="a0"/>
    <w:link w:val="a9"/>
    <w:uiPriority w:val="99"/>
    <w:qFormat/>
    <w:rsid w:val="00C1099E"/>
    <w:rPr>
      <w:sz w:val="18"/>
      <w:szCs w:val="18"/>
    </w:rPr>
  </w:style>
  <w:style w:type="paragraph" w:styleId="aa">
    <w:name w:val="Date"/>
    <w:basedOn w:val="a"/>
    <w:next w:val="a"/>
    <w:link w:val="Char4"/>
    <w:uiPriority w:val="99"/>
    <w:semiHidden/>
    <w:unhideWhenUsed/>
    <w:rsid w:val="006D4D33"/>
    <w:pPr>
      <w:ind w:leftChars="2500" w:left="100"/>
    </w:pPr>
  </w:style>
  <w:style w:type="character" w:customStyle="1" w:styleId="Char4">
    <w:name w:val="日期 Char"/>
    <w:basedOn w:val="a0"/>
    <w:link w:val="aa"/>
    <w:uiPriority w:val="99"/>
    <w:semiHidden/>
    <w:rsid w:val="006D4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603F"/>
    <w:pPr>
      <w:ind w:firstLineChars="200" w:firstLine="420"/>
    </w:pPr>
  </w:style>
  <w:style w:type="character" w:styleId="a4">
    <w:name w:val="annotation reference"/>
    <w:basedOn w:val="a0"/>
    <w:uiPriority w:val="99"/>
    <w:semiHidden/>
    <w:unhideWhenUsed/>
    <w:rsid w:val="008C48AC"/>
    <w:rPr>
      <w:sz w:val="21"/>
      <w:szCs w:val="21"/>
    </w:rPr>
  </w:style>
  <w:style w:type="paragraph" w:styleId="a5">
    <w:name w:val="annotation text"/>
    <w:basedOn w:val="a"/>
    <w:link w:val="Char"/>
    <w:uiPriority w:val="99"/>
    <w:semiHidden/>
    <w:unhideWhenUsed/>
    <w:rsid w:val="008C48AC"/>
    <w:pPr>
      <w:jc w:val="left"/>
    </w:pPr>
  </w:style>
  <w:style w:type="character" w:customStyle="1" w:styleId="Char">
    <w:name w:val="批注文字 Char"/>
    <w:basedOn w:val="a0"/>
    <w:link w:val="a5"/>
    <w:uiPriority w:val="99"/>
    <w:semiHidden/>
    <w:rsid w:val="008C48AC"/>
  </w:style>
  <w:style w:type="paragraph" w:styleId="a6">
    <w:name w:val="annotation subject"/>
    <w:basedOn w:val="a5"/>
    <w:next w:val="a5"/>
    <w:link w:val="Char0"/>
    <w:uiPriority w:val="99"/>
    <w:semiHidden/>
    <w:unhideWhenUsed/>
    <w:rsid w:val="008C48AC"/>
    <w:rPr>
      <w:b/>
      <w:bCs/>
    </w:rPr>
  </w:style>
  <w:style w:type="character" w:customStyle="1" w:styleId="Char0">
    <w:name w:val="批注主题 Char"/>
    <w:basedOn w:val="Char"/>
    <w:link w:val="a6"/>
    <w:uiPriority w:val="99"/>
    <w:semiHidden/>
    <w:rsid w:val="008C48AC"/>
    <w:rPr>
      <w:b/>
      <w:bCs/>
    </w:rPr>
  </w:style>
  <w:style w:type="paragraph" w:styleId="a7">
    <w:name w:val="Balloon Text"/>
    <w:basedOn w:val="a"/>
    <w:link w:val="Char1"/>
    <w:uiPriority w:val="99"/>
    <w:semiHidden/>
    <w:unhideWhenUsed/>
    <w:rsid w:val="008C48AC"/>
    <w:rPr>
      <w:sz w:val="18"/>
      <w:szCs w:val="18"/>
    </w:rPr>
  </w:style>
  <w:style w:type="character" w:customStyle="1" w:styleId="Char1">
    <w:name w:val="批注框文本 Char"/>
    <w:basedOn w:val="a0"/>
    <w:link w:val="a7"/>
    <w:uiPriority w:val="99"/>
    <w:semiHidden/>
    <w:rsid w:val="008C48AC"/>
    <w:rPr>
      <w:sz w:val="18"/>
      <w:szCs w:val="18"/>
    </w:rPr>
  </w:style>
  <w:style w:type="paragraph" w:styleId="a8">
    <w:name w:val="header"/>
    <w:basedOn w:val="a"/>
    <w:link w:val="Char2"/>
    <w:uiPriority w:val="99"/>
    <w:unhideWhenUsed/>
    <w:rsid w:val="00C1099E"/>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C1099E"/>
    <w:rPr>
      <w:sz w:val="18"/>
      <w:szCs w:val="18"/>
    </w:rPr>
  </w:style>
  <w:style w:type="paragraph" w:styleId="a9">
    <w:name w:val="footer"/>
    <w:basedOn w:val="a"/>
    <w:link w:val="Char3"/>
    <w:uiPriority w:val="99"/>
    <w:unhideWhenUsed/>
    <w:qFormat/>
    <w:rsid w:val="00C1099E"/>
    <w:pPr>
      <w:tabs>
        <w:tab w:val="center" w:pos="4153"/>
        <w:tab w:val="right" w:pos="8306"/>
      </w:tabs>
      <w:snapToGrid w:val="0"/>
      <w:jc w:val="left"/>
    </w:pPr>
    <w:rPr>
      <w:sz w:val="18"/>
      <w:szCs w:val="18"/>
    </w:rPr>
  </w:style>
  <w:style w:type="character" w:customStyle="1" w:styleId="Char3">
    <w:name w:val="页脚 Char"/>
    <w:basedOn w:val="a0"/>
    <w:link w:val="a9"/>
    <w:uiPriority w:val="99"/>
    <w:qFormat/>
    <w:rsid w:val="00C1099E"/>
    <w:rPr>
      <w:sz w:val="18"/>
      <w:szCs w:val="18"/>
    </w:rPr>
  </w:style>
  <w:style w:type="paragraph" w:styleId="aa">
    <w:name w:val="Date"/>
    <w:basedOn w:val="a"/>
    <w:next w:val="a"/>
    <w:link w:val="Char4"/>
    <w:uiPriority w:val="99"/>
    <w:semiHidden/>
    <w:unhideWhenUsed/>
    <w:rsid w:val="006D4D33"/>
    <w:pPr>
      <w:ind w:leftChars="2500" w:left="100"/>
    </w:pPr>
  </w:style>
  <w:style w:type="character" w:customStyle="1" w:styleId="Char4">
    <w:name w:val="日期 Char"/>
    <w:basedOn w:val="a0"/>
    <w:link w:val="aa"/>
    <w:uiPriority w:val="99"/>
    <w:semiHidden/>
    <w:rsid w:val="006D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372</Words>
  <Characters>2126</Characters>
  <Application>Microsoft Office Word</Application>
  <DocSecurity>0</DocSecurity>
  <Lines>17</Lines>
  <Paragraphs>4</Paragraphs>
  <ScaleCrop>false</ScaleCrop>
  <Company>Microsoft</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张莉</dc:creator>
  <cp:lastModifiedBy>张博文</cp:lastModifiedBy>
  <cp:revision>20</cp:revision>
  <cp:lastPrinted>2015-12-07T03:05:00Z</cp:lastPrinted>
  <dcterms:created xsi:type="dcterms:W3CDTF">2016-03-23T01:49:00Z</dcterms:created>
  <dcterms:modified xsi:type="dcterms:W3CDTF">2016-03-24T01:42:00Z</dcterms:modified>
</cp:coreProperties>
</file>